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F0" w:rsidRDefault="00787BF0" w:rsidP="00FF0E42">
      <w:pPr>
        <w:ind w:left="7200"/>
      </w:pPr>
      <w:bookmarkStart w:id="0" w:name="_GoBack"/>
      <w:bookmarkEnd w:id="0"/>
    </w:p>
    <w:p w:rsidR="00FF0E42" w:rsidRPr="007E6593" w:rsidRDefault="00787BF0" w:rsidP="00FF0E42">
      <w:pPr>
        <w:ind w:left="7200"/>
        <w:rPr>
          <w:sz w:val="24"/>
          <w:szCs w:val="24"/>
        </w:rPr>
      </w:pPr>
      <w:r w:rsidRPr="007E6593">
        <w:rPr>
          <w:sz w:val="24"/>
          <w:szCs w:val="24"/>
        </w:rPr>
        <w:t>Załącznik nr 5a do Regulaminu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132"/>
        <w:gridCol w:w="3358"/>
      </w:tblGrid>
      <w:tr w:rsidR="00964B63" w:rsidRPr="007B37FD" w:rsidTr="007B37FD">
        <w:trPr>
          <w:trHeight w:hRule="exact" w:val="442"/>
        </w:trPr>
        <w:tc>
          <w:tcPr>
            <w:tcW w:w="1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DD8E6" w:fill="auto"/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93" w:after="73" w:line="270" w:lineRule="exact"/>
              <w:ind w:left="72" w:right="3066"/>
              <w:jc w:val="right"/>
              <w:textAlignment w:val="baseline"/>
              <w:rPr>
                <w:rFonts w:ascii="Arial" w:hAnsi="Arial" w:cs="Arial"/>
                <w:b/>
                <w:bCs/>
                <w:color w:val="000000"/>
                <w:spacing w:val="-2"/>
                <w:sz w:val="23"/>
                <w:szCs w:val="23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pacing w:val="-2"/>
                <w:sz w:val="23"/>
                <w:szCs w:val="23"/>
              </w:rPr>
              <w:t>KARTA WERYFIKACJI WSTĘPNEJ WNIOSKU</w:t>
            </w:r>
          </w:p>
        </w:tc>
      </w:tr>
      <w:tr w:rsidR="00964B63" w:rsidRPr="007B37FD" w:rsidTr="007B37FD">
        <w:trPr>
          <w:trHeight w:hRule="exact" w:val="4579"/>
        </w:trPr>
        <w:tc>
          <w:tcPr>
            <w:tcW w:w="1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line="259" w:lineRule="exact"/>
              <w:ind w:left="72" w:right="108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color w:val="000000"/>
                <w:sz w:val="21"/>
                <w:szCs w:val="21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1" w:line="259" w:lineRule="exact"/>
              <w:ind w:left="72"/>
              <w:textAlignment w:val="baseline"/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 xml:space="preserve">Kartę wypełnia się przy zastosowaniu ogólnej wskazówki dotyczącej odpowiedzi </w:t>
            </w:r>
            <w:r w:rsidRPr="007B37FD"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</w:rPr>
              <w:t>TAK, NIE, DO UZUP., ND.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5" w:line="259" w:lineRule="exact"/>
              <w:ind w:left="72"/>
              <w:textAlignment w:val="baseline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</w:rPr>
              <w:t xml:space="preserve">TAK </w:t>
            </w:r>
            <w:r w:rsidRPr="007B37F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– możliwe jest udzielenie jednoznacznej pozytywnej odpowiedzi na pytanie,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line="259" w:lineRule="exact"/>
              <w:ind w:left="72" w:right="108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NIE </w:t>
            </w:r>
            <w:r w:rsidRPr="007B37FD">
              <w:rPr>
                <w:rFonts w:ascii="Arial" w:hAnsi="Arial" w:cs="Arial"/>
                <w:color w:val="000000"/>
                <w:sz w:val="21"/>
                <w:szCs w:val="21"/>
              </w:rPr>
              <w:t>– możliwe jest udzielenie jednoznacznej negatywnej odpowiedzi lub na podstawie dostępnych informacji i dokumentów nie można potwierdzić spełniania danego kryterium,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line="259" w:lineRule="exact"/>
              <w:ind w:left="72" w:right="432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 UZUP.</w:t>
            </w:r>
            <w:r w:rsidRPr="007B37FD">
              <w:rPr>
                <w:rFonts w:ascii="Arial" w:hAnsi="Arial" w:cs="Arial"/>
                <w:color w:val="000000"/>
                <w:sz w:val="21"/>
                <w:szCs w:val="21"/>
              </w:rPr>
              <w:t>- weryfikowany punkt karty podlega wyjaśnieniom/uzupełnieniom na wezwanie LGD, zgodnie z art. 22 ust. 1a-1c ustawy RLKS,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1" w:line="259" w:lineRule="exact"/>
              <w:ind w:left="72"/>
              <w:textAlignment w:val="baseline"/>
              <w:rPr>
                <w:rFonts w:ascii="Arial" w:hAnsi="Arial" w:cs="Arial"/>
                <w:color w:val="000000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 xml:space="preserve">ND </w:t>
            </w:r>
            <w:r w:rsidRPr="007B37FD">
              <w:rPr>
                <w:rFonts w:ascii="Arial" w:hAnsi="Arial" w:cs="Arial"/>
                <w:color w:val="000000"/>
                <w:spacing w:val="-3"/>
                <w:sz w:val="21"/>
                <w:szCs w:val="21"/>
              </w:rPr>
              <w:t>– weryfikowany punkt karty nie dotyczy danego Wnioskodawcy.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5" w:line="259" w:lineRule="exact"/>
              <w:ind w:left="72" w:right="288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color w:val="000000"/>
                <w:sz w:val="21"/>
                <w:szCs w:val="21"/>
              </w:rPr>
              <w:t xml:space="preserve">W odniesieniu do </w:t>
            </w: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A. WERYFIKACJA ZGODNOŚCI Z OGŁOSZENIEM O NABORZE WNIOSKÓW</w:t>
            </w:r>
            <w:r w:rsidRPr="007B37FD">
              <w:rPr>
                <w:rFonts w:ascii="Arial" w:hAnsi="Arial" w:cs="Arial"/>
                <w:color w:val="000000"/>
                <w:sz w:val="21"/>
                <w:szCs w:val="21"/>
              </w:rPr>
              <w:t>- zaznaczenie co najmniej jednej odpowiedzi "NIE" oznacza negatywny wynik weryfikacji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after="337" w:line="259" w:lineRule="exact"/>
              <w:ind w:left="72" w:right="648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color w:val="000000"/>
                <w:sz w:val="21"/>
                <w:szCs w:val="21"/>
              </w:rPr>
              <w:t xml:space="preserve">W odniesieniu do </w:t>
            </w: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B. WERYFIKACJA ZGODNOŚCI Z LSR, W TYM Z PROGRAMEM</w:t>
            </w: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7B37FD">
              <w:rPr>
                <w:rFonts w:ascii="Arial" w:hAnsi="Arial" w:cs="Arial"/>
                <w:color w:val="000000"/>
                <w:sz w:val="21"/>
                <w:szCs w:val="21"/>
              </w:rPr>
              <w:t xml:space="preserve"> - zaznaczenie co najmniej jednej odpowiedzi "NIE" oznacza negatywny wynik weryfikacji</w:t>
            </w:r>
          </w:p>
        </w:tc>
      </w:tr>
      <w:tr w:rsidR="00964B63" w:rsidRPr="007B37FD" w:rsidTr="007B37FD">
        <w:trPr>
          <w:trHeight w:hRule="exact" w:val="422"/>
        </w:trPr>
        <w:tc>
          <w:tcPr>
            <w:tcW w:w="1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DD8E6" w:fill="auto"/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92" w:after="77" w:line="243" w:lineRule="exact"/>
              <w:ind w:left="72" w:right="1806"/>
              <w:jc w:val="right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DANE IDENTYFIKACYJNE WNIOSKODAWCY/INFORMACJA O OPERACJI</w:t>
            </w:r>
          </w:p>
        </w:tc>
      </w:tr>
      <w:tr w:rsidR="00964B63" w:rsidRPr="007B37FD" w:rsidTr="00EF1537">
        <w:trPr>
          <w:cantSplit/>
          <w:trHeight w:hRule="exact" w:val="41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EF1537" w:rsidRDefault="007B37FD" w:rsidP="00EF1537">
            <w:pPr>
              <w:jc w:val="center"/>
              <w:rPr>
                <w:rFonts w:ascii="Arial" w:hAnsi="Arial" w:cs="Arial"/>
              </w:rPr>
            </w:pPr>
            <w:r w:rsidRPr="00EF1537">
              <w:rPr>
                <w:rFonts w:ascii="Arial" w:hAnsi="Arial" w:cs="Arial"/>
              </w:rPr>
              <w:t>1.</w:t>
            </w:r>
          </w:p>
        </w:tc>
        <w:tc>
          <w:tcPr>
            <w:tcW w:w="10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74" w:line="259" w:lineRule="exact"/>
              <w:ind w:left="96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Imię i nazwisko/Nazwa Wnioskodawcy</w:t>
            </w:r>
          </w:p>
        </w:tc>
      </w:tr>
      <w:tr w:rsidR="00964B63" w:rsidRPr="007B37FD" w:rsidTr="00EF1537">
        <w:trPr>
          <w:cantSplit/>
          <w:trHeight w:hRule="exact" w:val="422"/>
        </w:trPr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B63" w:rsidRPr="00EF1537" w:rsidRDefault="00964B63" w:rsidP="00EF1537">
            <w:pPr>
              <w:kinsoku w:val="0"/>
              <w:overflowPunct w:val="0"/>
              <w:autoSpaceDE/>
              <w:autoSpaceDN/>
              <w:adjustRightInd/>
              <w:ind w:right="142"/>
              <w:jc w:val="center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</w:p>
        </w:tc>
        <w:tc>
          <w:tcPr>
            <w:tcW w:w="10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4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B63" w:rsidRPr="00EF1537" w:rsidRDefault="00EF1537" w:rsidP="00EF1537">
            <w:pPr>
              <w:jc w:val="center"/>
              <w:rPr>
                <w:rFonts w:ascii="Arial" w:hAnsi="Arial" w:cs="Arial"/>
              </w:rPr>
            </w:pPr>
            <w:r w:rsidRPr="00EF1537">
              <w:rPr>
                <w:rFonts w:ascii="Arial" w:hAnsi="Arial" w:cs="Arial"/>
              </w:rPr>
              <w:t>2.</w:t>
            </w:r>
          </w:p>
        </w:tc>
        <w:tc>
          <w:tcPr>
            <w:tcW w:w="7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83" w:line="259" w:lineRule="exact"/>
              <w:ind w:left="96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Numer naboru wniosków</w:t>
            </w:r>
          </w:p>
        </w:tc>
        <w:tc>
          <w:tcPr>
            <w:tcW w:w="3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42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B63" w:rsidRPr="00EF1537" w:rsidRDefault="00EF1537" w:rsidP="00EF1537">
            <w:pPr>
              <w:jc w:val="center"/>
              <w:rPr>
                <w:rFonts w:ascii="Arial" w:hAnsi="Arial" w:cs="Arial"/>
              </w:rPr>
            </w:pPr>
            <w:r w:rsidRPr="00EF1537">
              <w:rPr>
                <w:rFonts w:ascii="Arial" w:hAnsi="Arial" w:cs="Arial"/>
              </w:rPr>
              <w:t>3.</w:t>
            </w:r>
          </w:p>
        </w:tc>
        <w:tc>
          <w:tcPr>
            <w:tcW w:w="7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78" w:line="259" w:lineRule="exact"/>
              <w:ind w:left="96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Indywidualny numer sprawy nadany przez LGD</w:t>
            </w:r>
          </w:p>
        </w:tc>
        <w:tc>
          <w:tcPr>
            <w:tcW w:w="3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72" w:line="20" w:lineRule="exact"/>
        <w:ind w:right="163"/>
        <w:textAlignment w:val="baseline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B37FD" w:rsidRPr="007B37FD" w:rsidTr="007B37FD">
        <w:trPr>
          <w:trHeight w:val="397"/>
        </w:trPr>
        <w:tc>
          <w:tcPr>
            <w:tcW w:w="11057" w:type="dxa"/>
            <w:shd w:val="clear" w:color="auto" w:fill="D9D9D9"/>
            <w:vAlign w:val="center"/>
          </w:tcPr>
          <w:p w:rsidR="007B37FD" w:rsidRPr="007B37FD" w:rsidRDefault="007B37FD" w:rsidP="007B37FD">
            <w:pPr>
              <w:rPr>
                <w:rFonts w:ascii="Arial" w:hAnsi="Arial" w:cs="Arial"/>
                <w:b/>
                <w:sz w:val="22"/>
              </w:rPr>
            </w:pPr>
            <w:r w:rsidRPr="007B37FD">
              <w:rPr>
                <w:rFonts w:ascii="Arial" w:hAnsi="Arial" w:cs="Arial"/>
                <w:b/>
                <w:sz w:val="22"/>
              </w:rPr>
              <w:t>WERYFIKACJA WSTĘPNA WNIOSKU</w:t>
            </w: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before="172" w:line="20" w:lineRule="exact"/>
        <w:ind w:right="120"/>
        <w:textAlignment w:val="baseline"/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960"/>
        <w:gridCol w:w="960"/>
        <w:gridCol w:w="960"/>
        <w:gridCol w:w="960"/>
      </w:tblGrid>
      <w:tr w:rsidR="00964B63" w:rsidRPr="007B37FD" w:rsidTr="007B37FD">
        <w:trPr>
          <w:trHeight w:hRule="exact" w:val="422"/>
        </w:trPr>
        <w:tc>
          <w:tcPr>
            <w:tcW w:w="11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7D7D7" w:fill="auto"/>
            <w:vAlign w:val="center"/>
          </w:tcPr>
          <w:p w:rsidR="00964B63" w:rsidRPr="007B37FD" w:rsidRDefault="00964B63" w:rsidP="007B37FD">
            <w:pPr>
              <w:kinsoku w:val="0"/>
              <w:overflowPunct w:val="0"/>
              <w:autoSpaceDE/>
              <w:autoSpaceDN/>
              <w:adjustRightInd/>
              <w:spacing w:before="92" w:after="82" w:line="243" w:lineRule="exact"/>
              <w:ind w:left="82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A. WERYFIKACJA ZGODNOŚCI Z OGŁOSZENIEM O NABORZE WNIOSKÓW</w:t>
            </w:r>
          </w:p>
        </w:tc>
      </w:tr>
      <w:tr w:rsidR="00964B63" w:rsidRPr="007B37FD" w:rsidTr="0072663B">
        <w:trPr>
          <w:trHeight w:hRule="exact" w:val="956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81" w:after="347" w:line="259" w:lineRule="exact"/>
              <w:ind w:right="252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Wniosek o przyznanie pomocy złożono w miejscu i terminie wskazanym w ogłoszeniu naboru wniosków o przyznanie pomocy.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B63" w:rsidRPr="007B37FD" w:rsidRDefault="00964B63" w:rsidP="0072663B">
            <w:pPr>
              <w:kinsoku w:val="0"/>
              <w:overflowPunct w:val="0"/>
              <w:autoSpaceDE/>
              <w:autoSpaceDN/>
              <w:adjustRightInd/>
              <w:spacing w:before="81" w:after="606" w:line="259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B63" w:rsidRPr="007B37FD" w:rsidRDefault="00964B63" w:rsidP="0072663B">
            <w:pPr>
              <w:kinsoku w:val="0"/>
              <w:overflowPunct w:val="0"/>
              <w:autoSpaceDE/>
              <w:autoSpaceDN/>
              <w:adjustRightInd/>
              <w:spacing w:before="81" w:after="606" w:line="259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B63" w:rsidRPr="007B37FD" w:rsidRDefault="00964B63" w:rsidP="0072663B">
            <w:pPr>
              <w:kinsoku w:val="0"/>
              <w:overflowPunct w:val="0"/>
              <w:autoSpaceDE/>
              <w:autoSpaceDN/>
              <w:adjustRightInd/>
              <w:spacing w:before="81" w:after="347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3B" w:rsidRPr="007B37FD" w:rsidTr="007716FA">
        <w:trPr>
          <w:cantSplit/>
          <w:trHeight w:val="950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80" w:after="356" w:line="259" w:lineRule="exact"/>
              <w:ind w:right="540"/>
              <w:textAlignment w:val="baseline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4"/>
                <w:sz w:val="21"/>
                <w:szCs w:val="21"/>
              </w:rPr>
              <w:t>Operacja jest zgodna z zakresem tematycznym, który został wskazany w ogłoszeniu naboru wniosków o przyznanie pomocy.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 w:rsidP="0072663B">
            <w:pPr>
              <w:kinsoku w:val="0"/>
              <w:overflowPunct w:val="0"/>
              <w:autoSpaceDE/>
              <w:autoSpaceDN/>
              <w:adjustRightInd/>
              <w:spacing w:before="80" w:after="615" w:line="259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 w:rsidP="0072663B">
            <w:pPr>
              <w:kinsoku w:val="0"/>
              <w:overflowPunct w:val="0"/>
              <w:autoSpaceDE/>
              <w:autoSpaceDN/>
              <w:adjustRightInd/>
              <w:spacing w:before="80" w:after="615" w:line="259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 w:rsidP="0072663B">
            <w:pPr>
              <w:kinsoku w:val="0"/>
              <w:overflowPunct w:val="0"/>
              <w:autoSpaceDE/>
              <w:autoSpaceDN/>
              <w:adjustRightInd/>
              <w:spacing w:before="80" w:line="257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3B" w:rsidRPr="007B37FD" w:rsidTr="007716FA">
        <w:trPr>
          <w:cantSplit/>
          <w:trHeight w:val="950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80" w:after="352" w:line="259" w:lineRule="exact"/>
              <w:ind w:right="828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Operacja realizuje cele główne i szczegółowe LSR, przez osiąganie zaplanowanych w LSR wskaźników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663B" w:rsidRPr="007B37FD" w:rsidRDefault="0072663B" w:rsidP="0072663B">
            <w:pPr>
              <w:kinsoku w:val="0"/>
              <w:overflowPunct w:val="0"/>
              <w:autoSpaceDE/>
              <w:autoSpaceDN/>
              <w:adjustRightInd/>
              <w:spacing w:before="80" w:after="611" w:line="259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663B" w:rsidRPr="007B37FD" w:rsidRDefault="0072663B" w:rsidP="0072663B">
            <w:pPr>
              <w:kinsoku w:val="0"/>
              <w:overflowPunct w:val="0"/>
              <w:autoSpaceDE/>
              <w:autoSpaceDN/>
              <w:adjustRightInd/>
              <w:spacing w:before="80" w:after="611" w:line="259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663B" w:rsidRPr="007B37FD" w:rsidRDefault="0072663B" w:rsidP="0072663B">
            <w:pPr>
              <w:kinsoku w:val="0"/>
              <w:overflowPunct w:val="0"/>
              <w:autoSpaceDE/>
              <w:autoSpaceDN/>
              <w:adjustRightInd/>
              <w:spacing w:before="80" w:after="6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3B" w:rsidRPr="007B37FD" w:rsidTr="007716FA">
        <w:trPr>
          <w:cantSplit/>
          <w:trHeight w:val="1464"/>
        </w:trPr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86" w:after="83" w:line="259" w:lineRule="exact"/>
              <w:ind w:right="144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Operacja jest zgodna z Programem, w ramach którego jest planowana realizacja tej operacji, w tym: - zgodna z formą wsparcia wskazaną w ogłoszeniu naboru wniosków o przyznanie pomocy (refundacja albo ryczałt - premia) - zgodna z warunkami udzielania wsparcia obowiązującymi w ramach naboru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663B" w:rsidRPr="007B37FD" w:rsidRDefault="0072663B" w:rsidP="0072663B">
            <w:pPr>
              <w:kinsoku w:val="0"/>
              <w:overflowPunct w:val="0"/>
              <w:autoSpaceDE/>
              <w:autoSpaceDN/>
              <w:adjustRightInd/>
              <w:spacing w:before="80" w:after="1" w:line="259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663B" w:rsidRPr="007B37FD" w:rsidRDefault="0072663B" w:rsidP="0072663B">
            <w:pPr>
              <w:kinsoku w:val="0"/>
              <w:overflowPunct w:val="0"/>
              <w:autoSpaceDE/>
              <w:autoSpaceDN/>
              <w:adjustRightInd/>
              <w:spacing w:before="80" w:after="1" w:line="259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663B" w:rsidRDefault="0072663B" w:rsidP="0072663B">
            <w:pPr>
              <w:kinsoku w:val="0"/>
              <w:overflowPunct w:val="0"/>
              <w:autoSpaceDE/>
              <w:autoSpaceDN/>
              <w:adjustRightInd/>
              <w:spacing w:before="80" w:after="2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:rsidR="0072663B" w:rsidRPr="007B37FD" w:rsidRDefault="0072663B" w:rsidP="0072663B">
            <w:pPr>
              <w:kinsoku w:val="0"/>
              <w:overflowPunct w:val="0"/>
              <w:autoSpaceDE/>
              <w:autoSpaceDN/>
              <w:adjustRightInd/>
              <w:spacing w:before="80" w:after="2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72" w:line="20" w:lineRule="exact"/>
        <w:ind w:right="120"/>
        <w:textAlignment w:val="baseline"/>
        <w:rPr>
          <w:sz w:val="24"/>
          <w:szCs w:val="24"/>
        </w:rPr>
      </w:pPr>
    </w:p>
    <w:p w:rsidR="00964B63" w:rsidRDefault="00964B63">
      <w:pPr>
        <w:pBdr>
          <w:top w:val="single" w:sz="2" w:space="4" w:color="000000"/>
          <w:left w:val="single" w:sz="2" w:space="3" w:color="000000"/>
          <w:bottom w:val="single" w:sz="2" w:space="5" w:color="000000"/>
          <w:right w:val="single" w:sz="2" w:space="0" w:color="000000"/>
        </w:pBdr>
        <w:shd w:val="solid" w:color="D3D3D3" w:fill="auto"/>
        <w:kinsoku w:val="0"/>
        <w:overflowPunct w:val="0"/>
        <w:autoSpaceDE/>
        <w:autoSpaceDN/>
        <w:adjustRightInd/>
        <w:spacing w:line="244" w:lineRule="exact"/>
        <w:ind w:left="72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WYNIK WERYFIKACJI ZGODNOŚCI Z OGŁOSZENIEM</w:t>
      </w:r>
    </w:p>
    <w:tbl>
      <w:tblPr>
        <w:tblW w:w="10915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5"/>
        <w:gridCol w:w="960"/>
        <w:gridCol w:w="960"/>
        <w:gridCol w:w="960"/>
        <w:gridCol w:w="920"/>
      </w:tblGrid>
      <w:tr w:rsidR="00964B63" w:rsidRPr="007B37FD" w:rsidTr="007B37FD">
        <w:trPr>
          <w:trHeight w:hRule="exact" w:val="960"/>
        </w:trPr>
        <w:tc>
          <w:tcPr>
            <w:tcW w:w="7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before="80" w:after="355" w:line="260" w:lineRule="exact"/>
              <w:ind w:right="792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Operacja jest zgodna z ogłoszeniem naboru wniosków o przyznanie pomocy.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615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615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355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7B37FD">
        <w:trPr>
          <w:trHeight w:hRule="exact" w:val="955"/>
        </w:trPr>
        <w:tc>
          <w:tcPr>
            <w:tcW w:w="7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before="76" w:after="609" w:line="260" w:lineRule="exact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Wniosek podlega dalszemu rozpatrzeniu.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6" w:after="609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6" w:after="609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345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77" w:line="20" w:lineRule="exact"/>
        <w:ind w:left="57" w:right="63"/>
        <w:textAlignment w:val="baseline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7B37FD" w:rsidRPr="007B37FD" w:rsidTr="007B37FD">
        <w:tc>
          <w:tcPr>
            <w:tcW w:w="10915" w:type="dxa"/>
            <w:shd w:val="clear" w:color="auto" w:fill="D9D9D9"/>
          </w:tcPr>
          <w:p w:rsidR="007B37FD" w:rsidRPr="007B37FD" w:rsidRDefault="007B37FD" w:rsidP="007B37FD">
            <w:pPr>
              <w:kinsoku w:val="0"/>
              <w:overflowPunct w:val="0"/>
              <w:autoSpaceDE/>
              <w:autoSpaceDN/>
              <w:adjustRightInd/>
              <w:ind w:right="62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B37FD">
              <w:rPr>
                <w:rFonts w:ascii="Arial" w:hAnsi="Arial" w:cs="Arial"/>
                <w:b/>
                <w:sz w:val="24"/>
                <w:szCs w:val="24"/>
              </w:rPr>
              <w:t>B. WERYFIKACJA ZGODNOŚCI Z LSR, W TYM Z PROGRAMEM1</w:t>
            </w:r>
          </w:p>
        </w:tc>
      </w:tr>
    </w:tbl>
    <w:p w:rsidR="007B37FD" w:rsidRDefault="007B37FD">
      <w:pPr>
        <w:kinsoku w:val="0"/>
        <w:overflowPunct w:val="0"/>
        <w:autoSpaceDE/>
        <w:autoSpaceDN/>
        <w:adjustRightInd/>
        <w:spacing w:after="177" w:line="20" w:lineRule="exact"/>
        <w:ind w:left="57" w:right="63"/>
        <w:textAlignment w:val="baseline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7B37FD" w:rsidRPr="007B37FD" w:rsidTr="007B37FD">
        <w:tc>
          <w:tcPr>
            <w:tcW w:w="10915" w:type="dxa"/>
            <w:shd w:val="clear" w:color="auto" w:fill="D9D9D9"/>
          </w:tcPr>
          <w:p w:rsidR="007B37FD" w:rsidRPr="007B37FD" w:rsidRDefault="007B37FD" w:rsidP="007B37FD">
            <w:pPr>
              <w:kinsoku w:val="0"/>
              <w:overflowPunct w:val="0"/>
              <w:autoSpaceDE/>
              <w:autoSpaceDN/>
              <w:adjustRightInd/>
              <w:ind w:right="62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B37FD">
              <w:rPr>
                <w:rFonts w:ascii="Arial" w:hAnsi="Arial" w:cs="Arial"/>
                <w:b/>
                <w:sz w:val="24"/>
                <w:szCs w:val="24"/>
              </w:rPr>
              <w:t>WERYFIKACJA ZGODNOŚCI OPERACJI Z WARUNKAMI PRZYZNANIA POMOCY OKREŚLONYMI W PROW NA LATA 2014-2020 - punkt uwzględnia punkty kontrolne zawarte w zał. nr 2 do Wytycznych2</w:t>
            </w: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before="177" w:line="20" w:lineRule="exact"/>
        <w:ind w:left="57" w:right="63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5"/>
        <w:gridCol w:w="960"/>
        <w:gridCol w:w="960"/>
        <w:gridCol w:w="960"/>
        <w:gridCol w:w="920"/>
      </w:tblGrid>
      <w:tr w:rsidR="00964B63" w:rsidRPr="007B37FD" w:rsidTr="007B37FD">
        <w:trPr>
          <w:trHeight w:hRule="exact" w:val="955"/>
        </w:trPr>
        <w:tc>
          <w:tcPr>
            <w:tcW w:w="7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8" w:after="356" w:line="260" w:lineRule="exact"/>
              <w:ind w:left="72" w:right="54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I. Wnioskodawcą jest osoba fizyczna / osoba fizyczna wykonująca działalność gospodarczą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after="615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after="356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  <w:tr w:rsidR="0072663B" w:rsidRPr="007B37FD" w:rsidTr="000E2436">
        <w:trPr>
          <w:cantSplit/>
          <w:trHeight w:val="1195"/>
        </w:trPr>
        <w:tc>
          <w:tcPr>
            <w:tcW w:w="71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4"/>
              </w:numPr>
              <w:kinsoku w:val="0"/>
              <w:overflowPunct w:val="0"/>
              <w:autoSpaceDE/>
              <w:autoSpaceDN/>
              <w:adjustRightInd/>
              <w:spacing w:before="116" w:after="39" w:line="260" w:lineRule="exact"/>
              <w:ind w:right="216"/>
              <w:textAlignment w:val="baseline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37FD">
              <w:rPr>
                <w:rFonts w:ascii="Arial" w:hAnsi="Arial" w:cs="Arial"/>
                <w:spacing w:val="-4"/>
                <w:sz w:val="21"/>
                <w:szCs w:val="21"/>
              </w:rPr>
              <w:t>Miejsce zamieszkania osoby fizycznej znajduje się na obszarze wiejskim objętym LSR - dotyczy osób fizycznych, które nie wykonują działalności gospodarczej, do której stosuje się przepisy ustawy o swobodzie działalności gospodarczej</w:t>
            </w:r>
            <w:r w:rsidRPr="007B37FD">
              <w:rPr>
                <w:rFonts w:ascii="Arial" w:hAnsi="Arial" w:cs="Arial"/>
                <w:spacing w:val="-4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after="5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after="5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9" w:after="596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9" w:after="596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  <w:tr w:rsidR="00964B63" w:rsidRPr="007B37FD" w:rsidTr="007B37FD">
        <w:trPr>
          <w:trHeight w:hRule="exact" w:val="1459"/>
        </w:trPr>
        <w:tc>
          <w:tcPr>
            <w:tcW w:w="7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4"/>
              </w:numPr>
              <w:kinsoku w:val="0"/>
              <w:overflowPunct w:val="0"/>
              <w:autoSpaceDE/>
              <w:autoSpaceDN/>
              <w:adjustRightInd/>
              <w:spacing w:before="126" w:after="23" w:line="260" w:lineRule="exact"/>
              <w:ind w:right="288"/>
              <w:textAlignment w:val="baseline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7B37FD">
              <w:rPr>
                <w:rFonts w:ascii="Arial" w:hAnsi="Arial" w:cs="Arial"/>
                <w:spacing w:val="-3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1109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1109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after="850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after="850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  <w:tr w:rsidR="00964B63" w:rsidRPr="007B37FD" w:rsidTr="007B37FD">
        <w:trPr>
          <w:trHeight w:hRule="exact" w:val="960"/>
        </w:trPr>
        <w:tc>
          <w:tcPr>
            <w:tcW w:w="7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4"/>
              </w:numPr>
              <w:kinsoku w:val="0"/>
              <w:overflowPunct w:val="0"/>
              <w:autoSpaceDE/>
              <w:autoSpaceDN/>
              <w:adjustRightInd/>
              <w:spacing w:before="79" w:after="356" w:line="260" w:lineRule="exact"/>
              <w:ind w:right="1296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Wnioskodawca jest obywatelem państwa członkowskiego Unii Europejskiej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615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615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after="356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7B37FD">
        <w:trPr>
          <w:trHeight w:hRule="exact" w:val="956"/>
        </w:trPr>
        <w:tc>
          <w:tcPr>
            <w:tcW w:w="7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4"/>
              </w:numPr>
              <w:kinsoku w:val="0"/>
              <w:overflowPunct w:val="0"/>
              <w:autoSpaceDE/>
              <w:autoSpaceDN/>
              <w:adjustRightInd/>
              <w:spacing w:before="75" w:after="610" w:line="260" w:lineRule="exac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Wnioskodawca jest pełnoletni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610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610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350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7B37FD">
        <w:trPr>
          <w:trHeight w:hRule="exact" w:val="954"/>
        </w:trPr>
        <w:tc>
          <w:tcPr>
            <w:tcW w:w="7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4"/>
              </w:numPr>
              <w:kinsoku w:val="0"/>
              <w:overflowPunct w:val="0"/>
              <w:autoSpaceDE/>
              <w:autoSpaceDN/>
              <w:adjustRightInd/>
              <w:spacing w:before="75" w:after="85" w:line="260" w:lineRule="exact"/>
              <w:ind w:right="18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Operacja dotyczy podejmowania działalności gospodarczej (§ 2 ust. 1 pkt. 2 lit. a rozporządzenia</w:t>
            </w:r>
            <w:r w:rsidRPr="007B37FD">
              <w:rPr>
                <w:rFonts w:ascii="Arial" w:hAnsi="Arial" w:cs="Arial"/>
                <w:sz w:val="21"/>
                <w:szCs w:val="21"/>
                <w:vertAlign w:val="superscript"/>
              </w:rPr>
              <w:t>4</w:t>
            </w:r>
            <w:r w:rsidRPr="007B37FD">
              <w:rPr>
                <w:rFonts w:ascii="Arial" w:hAnsi="Arial" w:cs="Arial"/>
                <w:sz w:val="21"/>
                <w:szCs w:val="21"/>
              </w:rPr>
              <w:t>), a o pomoc ubiega się wyłącznie podmiot spełniający warunki I.1,3 i 4 (§ 3 ust. 1 pkt 1 lit. a–c rozporządzenia</w:t>
            </w:r>
            <w:r w:rsidRPr="007B37FD">
              <w:rPr>
                <w:rFonts w:ascii="Arial" w:hAnsi="Arial" w:cs="Arial"/>
                <w:sz w:val="21"/>
                <w:szCs w:val="21"/>
                <w:vertAlign w:val="superscript"/>
              </w:rPr>
              <w:t>4</w:t>
            </w:r>
            <w:r w:rsidRPr="007B37FD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605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605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after="341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after="341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72" w:line="20" w:lineRule="exact"/>
        <w:ind w:left="57" w:right="63"/>
        <w:textAlignment w:val="baseline"/>
        <w:rPr>
          <w:sz w:val="24"/>
          <w:szCs w:val="24"/>
        </w:rPr>
      </w:pPr>
    </w:p>
    <w:tbl>
      <w:tblPr>
        <w:tblW w:w="10915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992"/>
        <w:gridCol w:w="851"/>
        <w:gridCol w:w="992"/>
      </w:tblGrid>
      <w:tr w:rsidR="00964B63" w:rsidRPr="007B37FD" w:rsidTr="00EF1537">
        <w:trPr>
          <w:trHeight w:hRule="exact" w:val="960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1" w:after="614" w:line="260" w:lineRule="exact"/>
              <w:ind w:left="82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II. Wnioskodawcą jest osoba prawna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after="616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after="356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  <w:tr w:rsidR="00964B63" w:rsidRPr="007B37FD" w:rsidTr="00EF1537">
        <w:trPr>
          <w:trHeight w:hRule="exact" w:val="2295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6" w:after="649" w:line="260" w:lineRule="exact"/>
              <w:ind w:left="72" w:right="252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lastRenderedPageBreak/>
              <w:t>. Siedziba / 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6" w:after="1949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6" w:after="1949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1685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960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5"/>
              </w:numPr>
              <w:kinsoku w:val="0"/>
              <w:overflowPunct w:val="0"/>
              <w:autoSpaceDE/>
              <w:autoSpaceDN/>
              <w:adjustRightInd/>
              <w:spacing w:before="77" w:after="617" w:line="261" w:lineRule="exact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Wnioskodawcą jest inny podmiot niż Województwo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7" w:after="617" w:line="261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7" w:after="617" w:line="261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6" w:after="357" w:line="261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955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5"/>
              </w:numPr>
              <w:kinsoku w:val="0"/>
              <w:overflowPunct w:val="0"/>
              <w:autoSpaceDE/>
              <w:autoSpaceDN/>
              <w:adjustRightInd/>
              <w:spacing w:before="73" w:after="611" w:line="261" w:lineRule="exact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Wnioskodawcą jest LGD (nie stosuje się warunku z pkt. II.1.)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3" w:after="611" w:line="261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6" w:after="347" w:line="261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6" w:after="347" w:line="261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72" w:line="20" w:lineRule="exact"/>
        <w:ind w:left="60" w:right="60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94"/>
        <w:gridCol w:w="851"/>
        <w:gridCol w:w="992"/>
      </w:tblGrid>
      <w:tr w:rsidR="00964B63" w:rsidRPr="007B37FD" w:rsidTr="00EF1537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2" w:after="345" w:line="259" w:lineRule="exact"/>
              <w:ind w:left="72" w:right="792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1" w:after="605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1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1" w:after="345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  <w:tr w:rsidR="00964B63" w:rsidRPr="007B37FD" w:rsidTr="00EF1537">
        <w:trPr>
          <w:trHeight w:hRule="exact"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4" w:after="93" w:line="261" w:lineRule="exact"/>
              <w:ind w:left="72" w:right="252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1. 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3" w:after="616" w:line="261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3" w:after="616" w:line="261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6" w:after="352" w:line="261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77" w:line="20" w:lineRule="exact"/>
        <w:ind w:left="60" w:right="60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94"/>
        <w:gridCol w:w="851"/>
        <w:gridCol w:w="992"/>
      </w:tblGrid>
      <w:tr w:rsidR="00964B63" w:rsidRPr="007B37FD" w:rsidTr="00EF1537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2" w:after="609" w:line="259" w:lineRule="exact"/>
              <w:ind w:left="82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IV. Wnioskodawcą jest spółka cywilna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1" w:after="610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1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1" w:after="350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  <w:tr w:rsidR="00964B63" w:rsidRPr="007B37FD" w:rsidTr="00EF1537">
        <w:trPr>
          <w:trHeight w:hRule="exact" w:val="120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before="72" w:after="69" w:line="261" w:lineRule="exact"/>
              <w:ind w:right="18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3" w:after="851" w:line="261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3" w:after="851" w:line="261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6" w:after="587" w:line="261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7716FA">
        <w:trPr>
          <w:trHeight w:hRule="exact" w:val="120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before="72" w:after="79" w:line="261" w:lineRule="exact"/>
              <w:ind w:right="18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rozporządzenia4)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3" w:after="861" w:line="261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3" w:after="861" w:line="261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6" w:after="597" w:line="261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3B" w:rsidRPr="007B37FD" w:rsidTr="007716FA">
        <w:trPr>
          <w:cantSplit/>
          <w:trHeight w:val="2232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before="70" w:after="69" w:line="261" w:lineRule="exact"/>
              <w:ind w:right="216"/>
              <w:textAlignment w:val="baseline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4"/>
                <w:sz w:val="21"/>
                <w:szCs w:val="21"/>
              </w:rPr>
              <w:t xml:space="preserve">W przypadku gdy operacja w zakresie określonym w § 2 ust. 1 pkt 2 </w:t>
            </w:r>
            <w:proofErr w:type="spellStart"/>
            <w:r w:rsidRPr="007B37FD">
              <w:rPr>
                <w:rFonts w:ascii="Arial" w:hAnsi="Arial" w:cs="Arial"/>
                <w:spacing w:val="-4"/>
                <w:sz w:val="21"/>
                <w:szCs w:val="21"/>
              </w:rPr>
              <w:t>lit.c</w:t>
            </w:r>
            <w:proofErr w:type="spellEnd"/>
            <w:r w:rsidRPr="007B37FD">
              <w:rPr>
                <w:rFonts w:ascii="Arial" w:hAnsi="Arial" w:cs="Arial"/>
                <w:spacing w:val="-4"/>
                <w:sz w:val="21"/>
                <w:szCs w:val="21"/>
              </w:rPr>
              <w:t xml:space="preserve"> rozporządzenia LSR będzie realizowana w ramach wykonywania działalności gospodarczej w formie spółki cywilnej, warunki określone w § 7 ust.1 pkt.1,3 i 4 powinny być spełnione przez wszystkich wspólników tej spółki. Warunek, o którym mowa w § 7 ust.1 pkt.1, jest spełniony, jeżeli każdy ze wspólników spółki cywilnej wykonywał działalność gospodarczą w formie spółki cywilnej lub we własnym imieniu przez okres wskazany w § 7 ust. 1 pkt. 1 oraz nadal wykonuje tę działalność.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3" w:after="7" w:line="261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3" w:after="7" w:line="261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6" w:after="1629" w:line="261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82" w:line="20" w:lineRule="exact"/>
        <w:ind w:left="60" w:right="60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885"/>
        <w:gridCol w:w="992"/>
      </w:tblGrid>
      <w:tr w:rsidR="00964B63" w:rsidRPr="007B37FD" w:rsidTr="007716FA">
        <w:trPr>
          <w:trHeight w:hRule="exact"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7D7D7" w:fill="auto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7" w:after="100" w:line="259" w:lineRule="exact"/>
              <w:ind w:left="72" w:right="216"/>
              <w:textAlignment w:val="baseline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V. Wnioskodawcą jest podmiot wykonujący działalność gospodarczą, do której stosuje się przepisy ustawy o swobodzie działalności gospodarczej</w:t>
            </w: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1" w:after="614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1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after="355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  <w:tr w:rsidR="0072663B" w:rsidRPr="007B37FD" w:rsidTr="007716FA">
        <w:trPr>
          <w:cantSplit/>
          <w:trHeight w:val="9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3" w:after="355" w:line="261" w:lineRule="exact"/>
              <w:ind w:left="72" w:right="936"/>
              <w:textAlignment w:val="baseline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37FD">
              <w:rPr>
                <w:rFonts w:ascii="Arial" w:hAnsi="Arial" w:cs="Arial"/>
                <w:spacing w:val="-4"/>
                <w:sz w:val="21"/>
                <w:szCs w:val="21"/>
              </w:rPr>
              <w:lastRenderedPageBreak/>
              <w:t>1. Wnioskodawca prowadzi mikroprzedsiębiorstwo albo małe przedsiębiorstwo w rozumieniu przepisów rozporządzenia 651/2014</w:t>
            </w:r>
            <w:r w:rsidRPr="007B37FD">
              <w:rPr>
                <w:rFonts w:ascii="Arial" w:hAnsi="Arial" w:cs="Arial"/>
                <w:spacing w:val="-4"/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7" w:after="612" w:line="261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7" w:after="612" w:line="261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5" w:after="7" w:line="261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77" w:line="20" w:lineRule="exact"/>
        <w:ind w:left="60" w:right="60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885"/>
        <w:gridCol w:w="75"/>
        <w:gridCol w:w="917"/>
      </w:tblGrid>
      <w:tr w:rsidR="00964B63" w:rsidRPr="007B37FD" w:rsidTr="00EF1537">
        <w:trPr>
          <w:trHeight w:hRule="exact" w:val="422"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1" w:after="72" w:line="259" w:lineRule="exact"/>
              <w:ind w:left="82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VI. Kryteria wspólne dotyczące Wnioskodawcy i operacji</w:t>
            </w:r>
          </w:p>
        </w:tc>
      </w:tr>
      <w:tr w:rsidR="00964B63" w:rsidRPr="007B37FD" w:rsidTr="00EF1537">
        <w:trPr>
          <w:trHeight w:hRule="exact" w:val="994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4" w:after="127" w:line="261" w:lineRule="exact"/>
              <w:ind w:left="72" w:right="432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1. Operacja jest zgodna z celem (-</w:t>
            </w:r>
            <w:proofErr w:type="spellStart"/>
            <w:r w:rsidRPr="007B37FD">
              <w:rPr>
                <w:rFonts w:ascii="Arial" w:hAnsi="Arial" w:cs="Arial"/>
                <w:sz w:val="21"/>
                <w:szCs w:val="21"/>
              </w:rPr>
              <w:t>ami</w:t>
            </w:r>
            <w:proofErr w:type="spellEnd"/>
            <w:r w:rsidRPr="007B37FD">
              <w:rPr>
                <w:rFonts w:ascii="Arial" w:hAnsi="Arial" w:cs="Arial"/>
                <w:sz w:val="21"/>
                <w:szCs w:val="21"/>
              </w:rPr>
              <w:t>) określonym (-</w:t>
            </w:r>
            <w:proofErr w:type="spellStart"/>
            <w:r w:rsidRPr="007B37FD">
              <w:rPr>
                <w:rFonts w:ascii="Arial" w:hAnsi="Arial" w:cs="Arial"/>
                <w:sz w:val="21"/>
                <w:szCs w:val="21"/>
              </w:rPr>
              <w:t>ymi</w:t>
            </w:r>
            <w:proofErr w:type="spellEnd"/>
            <w:r w:rsidRPr="007B37FD">
              <w:rPr>
                <w:rFonts w:ascii="Arial" w:hAnsi="Arial" w:cs="Arial"/>
                <w:sz w:val="21"/>
                <w:szCs w:val="21"/>
              </w:rPr>
              <w:t>) w PROW na lata 2014-2020</w:t>
            </w:r>
            <w:r w:rsidRPr="007B37FD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  <w:r w:rsidRPr="007B37FD">
              <w:rPr>
                <w:rFonts w:ascii="Arial" w:hAnsi="Arial" w:cs="Arial"/>
                <w:sz w:val="21"/>
                <w:szCs w:val="21"/>
              </w:rPr>
              <w:t xml:space="preserve"> dla działania M19, a jej realizacja pozwoli na osiągnięcie wskaźników przypisanych do tej operacji.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2" w:after="651" w:line="261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2" w:after="651" w:line="261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1" w:after="391" w:line="261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spacing w:before="87" w:after="360" w:line="254" w:lineRule="exact"/>
              <w:ind w:right="1044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Operacja jest zgodna z zakresem pomocy określonym w § 2 ust.1 rozporządzenia</w:t>
            </w:r>
            <w:r w:rsidRPr="007B37FD">
              <w:rPr>
                <w:rFonts w:ascii="Arial" w:hAnsi="Arial" w:cs="Arial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92" w:after="617" w:line="246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92" w:after="617" w:line="246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8" w:after="357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120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spacing w:before="76" w:after="74" w:line="260" w:lineRule="exact"/>
              <w:ind w:right="144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8" w:after="856" w:line="246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8" w:after="856" w:line="246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0" w:after="592" w:line="264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0" w:after="592" w:line="264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  <w:tr w:rsidR="00964B63" w:rsidRPr="007B37FD" w:rsidTr="00EF1537">
        <w:trPr>
          <w:trHeight w:hRule="exact" w:val="1978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spacing w:before="78" w:after="93" w:line="258" w:lineRule="exact"/>
              <w:ind w:right="288"/>
              <w:textAlignment w:val="baseline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37FD">
              <w:rPr>
                <w:rFonts w:ascii="Arial" w:hAnsi="Arial" w:cs="Arial"/>
                <w:spacing w:val="-4"/>
                <w:sz w:val="21"/>
                <w:szCs w:val="21"/>
              </w:rPr>
              <w:t>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7B37FD">
              <w:rPr>
                <w:rFonts w:ascii="Arial" w:hAnsi="Arial" w:cs="Arial"/>
                <w:spacing w:val="-4"/>
                <w:sz w:val="21"/>
                <w:szCs w:val="21"/>
                <w:vertAlign w:val="superscript"/>
              </w:rPr>
              <w:t>8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8" w:after="1643" w:line="246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8" w:after="1643" w:line="246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0" w:after="1379" w:line="264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0" w:after="1379" w:line="264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  <w:tr w:rsidR="0072663B" w:rsidRPr="007B37FD" w:rsidTr="00D36CAD">
        <w:trPr>
          <w:cantSplit/>
          <w:trHeight w:val="1718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spacing w:before="79" w:after="74" w:line="260" w:lineRule="exact"/>
              <w:ind w:right="144"/>
              <w:textAlignment w:val="baseline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4"/>
                <w:sz w:val="21"/>
                <w:szCs w:val="21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92" w:after="1375" w:line="246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92" w:after="1375" w:line="246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9" w:after="7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3B" w:rsidRPr="007B37FD" w:rsidTr="00E633A3">
        <w:trPr>
          <w:cantSplit/>
          <w:trHeight w:val="94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spacing w:before="87" w:after="607" w:line="246" w:lineRule="exact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Minimalna całkowita wartość operacji wynosi nie mniej niż 50 tys. złotych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7" w:after="3" w:line="246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7" w:after="3" w:line="246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3" w:after="347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3" w:after="347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  <w:tr w:rsidR="0072663B" w:rsidRPr="007B37FD" w:rsidTr="007576B3">
        <w:trPr>
          <w:cantSplit/>
          <w:trHeight w:val="9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8" w:after="616" w:line="246" w:lineRule="exact"/>
              <w:ind w:left="82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6a Pomoc na jedną operację własną LGD nie przekracza 50 tys. złotych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8" w:line="243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8" w:line="243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0" w:after="352" w:line="264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0" w:after="352" w:line="264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  <w:tr w:rsidR="00964B63" w:rsidRPr="007B37FD" w:rsidTr="00EF1537">
        <w:trPr>
          <w:trHeight w:hRule="exact"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spacing w:before="80" w:after="89" w:line="259" w:lineRule="exact"/>
              <w:ind w:right="252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Wnioskodawca, realizujący operację w zakresie innym niż określony w § 2 ust.1 pkt 2 lit. a rozporządzenia</w:t>
            </w:r>
            <w:r w:rsidRPr="007B37FD">
              <w:rPr>
                <w:rFonts w:ascii="Arial" w:hAnsi="Arial" w:cs="Arial"/>
                <w:sz w:val="21"/>
                <w:szCs w:val="21"/>
                <w:vertAlign w:val="superscript"/>
              </w:rPr>
              <w:t>4</w:t>
            </w:r>
            <w:r w:rsidRPr="007B37FD">
              <w:rPr>
                <w:rFonts w:ascii="Arial" w:hAnsi="Arial" w:cs="Arial"/>
                <w:sz w:val="21"/>
                <w:szCs w:val="21"/>
              </w:rPr>
              <w:t xml:space="preserve"> spełnia co najmniej jeden z poniższych warunków: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93" w:after="607" w:line="246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93" w:after="607" w:line="246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348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348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  <w:tr w:rsidR="0072663B" w:rsidRPr="007B37FD" w:rsidTr="009752C9">
        <w:trPr>
          <w:cantSplit/>
          <w:trHeight w:val="951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8"/>
              </w:numPr>
              <w:kinsoku w:val="0"/>
              <w:overflowPunct w:val="0"/>
              <w:autoSpaceDE/>
              <w:autoSpaceDN/>
              <w:adjustRightInd/>
              <w:spacing w:before="80" w:after="357" w:line="259" w:lineRule="exact"/>
              <w:ind w:right="216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posiada doświadczenie w realizacji projektów o charakterze podobnym do operacji, którą zamierza realizować, lub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93" w:after="616" w:line="246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line="257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  <w:tr w:rsidR="00964B63" w:rsidRPr="007B37FD" w:rsidTr="00EF1537">
        <w:trPr>
          <w:trHeight w:hRule="exact"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8"/>
              </w:numPr>
              <w:kinsoku w:val="0"/>
              <w:overflowPunct w:val="0"/>
              <w:autoSpaceDE/>
              <w:autoSpaceDN/>
              <w:adjustRightInd/>
              <w:spacing w:before="79" w:after="353" w:line="259" w:lineRule="exact"/>
              <w:ind w:right="72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posiada zasoby odpowiednie do przedmiotu operacji, którą zamierza realizować, lub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92" w:after="612" w:line="246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after="353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  <w:tr w:rsidR="00964B63" w:rsidRPr="007B37FD" w:rsidTr="00EF1537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8"/>
              </w:numPr>
              <w:kinsoku w:val="0"/>
              <w:overflowPunct w:val="0"/>
              <w:autoSpaceDE/>
              <w:autoSpaceDN/>
              <w:adjustRightInd/>
              <w:spacing w:before="79" w:after="363" w:line="259" w:lineRule="exact"/>
              <w:ind w:right="324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lastRenderedPageBreak/>
              <w:t>posiada kwalifikacje odpowiednie do przedmiotu operacji, którą zamierza realizować, jeżeli jest osobą fizyczną, lub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92" w:after="622" w:line="246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after="363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  <w:tr w:rsidR="00964B63" w:rsidRPr="007B37FD" w:rsidTr="00EF1537">
        <w:trPr>
          <w:trHeight w:hRule="exact" w:val="1954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8"/>
              </w:numPr>
              <w:kinsoku w:val="0"/>
              <w:overflowPunct w:val="0"/>
              <w:autoSpaceDE/>
              <w:autoSpaceDN/>
              <w:adjustRightInd/>
              <w:spacing w:before="73" w:after="1351" w:line="260" w:lineRule="exact"/>
              <w:ind w:right="216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wykonuje działalność odpowiednią do przedmiotu operacji, którą zamierza realizować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7" w:after="1611" w:line="246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3" w:after="1351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  <w:tr w:rsidR="00964B63" w:rsidRPr="007B37FD" w:rsidTr="00EF1537">
        <w:trPr>
          <w:trHeight w:hRule="exact" w:val="120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before="80" w:after="80" w:line="260" w:lineRule="exact"/>
              <w:ind w:right="396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Operacja jest uzasadniona ekonomicznie i będzie realizowana zgodnie z biznesplanem (nie dotyczy operacji realizowanej wyłącznie w zakresie określonym w § 2 ust.1 pkt 1 lub 5-8 rozporządzenia</w:t>
            </w:r>
            <w:r w:rsidRPr="007B37FD">
              <w:rPr>
                <w:rFonts w:ascii="Arial" w:hAnsi="Arial" w:cs="Arial"/>
                <w:sz w:val="21"/>
                <w:szCs w:val="21"/>
                <w:vertAlign w:val="superscript"/>
              </w:rPr>
              <w:t>4</w:t>
            </w:r>
            <w:r w:rsidRPr="007B37FD">
              <w:rPr>
                <w:rFonts w:ascii="Arial" w:hAnsi="Arial" w:cs="Arial"/>
                <w:sz w:val="21"/>
                <w:szCs w:val="21"/>
              </w:rPr>
              <w:t>), który zawiera informacje wskazane w § 4 ust.4 rozporządzenia</w:t>
            </w:r>
            <w:r w:rsidRPr="007B37FD">
              <w:rPr>
                <w:rFonts w:ascii="Arial" w:hAnsi="Arial" w:cs="Arial"/>
                <w:sz w:val="21"/>
                <w:szCs w:val="21"/>
                <w:vertAlign w:val="superscript"/>
              </w:rPr>
              <w:t>4</w:t>
            </w:r>
            <w:r w:rsidRPr="007B37FD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860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860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600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600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  <w:tr w:rsidR="00964B63" w:rsidRPr="007B37FD" w:rsidTr="00EF1537">
        <w:trPr>
          <w:trHeight w:hRule="exact" w:val="68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before="75" w:after="365" w:line="260" w:lineRule="exact"/>
              <w:ind w:right="252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625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625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365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365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67" w:line="20" w:lineRule="exact"/>
        <w:ind w:left="60" w:right="60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17"/>
      </w:tblGrid>
      <w:tr w:rsidR="0072663B" w:rsidRPr="007B37FD" w:rsidTr="001644E2">
        <w:trPr>
          <w:trHeight w:hRule="exact" w:val="3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D3D3D3" w:fill="auto"/>
            <w:vAlign w:val="center"/>
          </w:tcPr>
          <w:p w:rsidR="0072663B" w:rsidRPr="007B37FD" w:rsidRDefault="0072663B">
            <w:pPr>
              <w:numPr>
                <w:ilvl w:val="0"/>
                <w:numId w:val="10"/>
              </w:numPr>
              <w:kinsoku w:val="0"/>
              <w:overflowPunct w:val="0"/>
              <w:autoSpaceDE/>
              <w:autoSpaceDN/>
              <w:adjustRightInd/>
              <w:spacing w:before="80" w:line="260" w:lineRule="exact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Operacja dotyczy wzmocnienia kapitału społecznego, w tym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</w:tc>
      </w:tr>
      <w:tr w:rsidR="0072663B" w:rsidRPr="007B37FD" w:rsidTr="001644E2">
        <w:trPr>
          <w:trHeight w:hRule="exact" w:val="850"/>
        </w:trPr>
        <w:tc>
          <w:tcPr>
            <w:tcW w:w="7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after="67" w:line="257" w:lineRule="exact"/>
              <w:ind w:left="72" w:right="18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podnoszenie wiedzy społeczności lokalnej w zakresie ochrony środowiska i zmian klimatycznych, także z wykorzystaniem rozwiązań innowacyjnych</w:t>
            </w:r>
          </w:p>
        </w:tc>
        <w:tc>
          <w:tcPr>
            <w:tcW w:w="9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after="591" w:line="249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77" w:line="20" w:lineRule="exact"/>
        <w:ind w:left="60" w:right="60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17"/>
      </w:tblGrid>
      <w:tr w:rsidR="0072663B" w:rsidRPr="007B37FD" w:rsidTr="008947F5">
        <w:trPr>
          <w:cantSplit/>
          <w:trHeight w:val="9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D5D5D5" w:fill="auto"/>
          </w:tcPr>
          <w:p w:rsidR="0072663B" w:rsidRPr="007B37FD" w:rsidRDefault="0072663B">
            <w:pPr>
              <w:numPr>
                <w:ilvl w:val="0"/>
                <w:numId w:val="11"/>
              </w:numPr>
              <w:kinsoku w:val="0"/>
              <w:overflowPunct w:val="0"/>
              <w:autoSpaceDE/>
              <w:autoSpaceDN/>
              <w:adjustRightInd/>
              <w:spacing w:before="78" w:after="96" w:line="260" w:lineRule="exact"/>
              <w:ind w:right="864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after="614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after="10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  <w:tr w:rsidR="0072663B" w:rsidRPr="007B37FD" w:rsidTr="00FF7485">
        <w:trPr>
          <w:cantSplit/>
          <w:trHeight w:val="119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12"/>
              </w:numPr>
              <w:kinsoku w:val="0"/>
              <w:overflowPunct w:val="0"/>
              <w:autoSpaceDE/>
              <w:autoSpaceDN/>
              <w:adjustRightInd/>
              <w:spacing w:before="78" w:after="77" w:line="260" w:lineRule="exact"/>
              <w:ind w:right="144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after="855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after="855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9" w:after="5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3B" w:rsidRPr="007B37FD" w:rsidTr="00227282">
        <w:trPr>
          <w:cantSplit/>
          <w:trHeight w:val="1454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12"/>
              </w:numPr>
              <w:kinsoku w:val="0"/>
              <w:overflowPunct w:val="0"/>
              <w:autoSpaceDE/>
              <w:autoSpaceDN/>
              <w:adjustRightInd/>
              <w:spacing w:before="82" w:after="67" w:line="260" w:lineRule="exact"/>
              <w:ind w:right="288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7B37F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7B37FD">
              <w:rPr>
                <w:rFonts w:ascii="Arial" w:hAnsi="Arial" w:cs="Arial"/>
                <w:sz w:val="21"/>
                <w:szCs w:val="21"/>
              </w:rPr>
              <w:t>, w szczególności nie był wpisany do Centralnej Ewidencji i Informacji o Działalności Gospodarczej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9" w:after="850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737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12"/>
              </w:numPr>
              <w:kinsoku w:val="0"/>
              <w:overflowPunct w:val="0"/>
              <w:autoSpaceDE/>
              <w:autoSpaceDN/>
              <w:adjustRightInd/>
              <w:spacing w:before="79" w:after="356" w:line="260" w:lineRule="exact"/>
              <w:ind w:right="684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 xml:space="preserve">Wnioskowana kwota pomocy wynosi nie mniej niż 50 tys. złotych i nie więcej niż 100 </w:t>
            </w:r>
            <w:proofErr w:type="spellStart"/>
            <w:r w:rsidRPr="007B37FD">
              <w:rPr>
                <w:rFonts w:ascii="Arial" w:hAnsi="Arial" w:cs="Arial"/>
                <w:sz w:val="21"/>
                <w:szCs w:val="21"/>
              </w:rPr>
              <w:t>tys.złotych</w:t>
            </w:r>
            <w:proofErr w:type="spellEnd"/>
            <w:r w:rsidRPr="007B37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615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615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after="356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120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12"/>
              </w:numPr>
              <w:kinsoku w:val="0"/>
              <w:overflowPunct w:val="0"/>
              <w:autoSpaceDE/>
              <w:autoSpaceDN/>
              <w:adjustRightInd/>
              <w:spacing w:before="78" w:after="72" w:line="260" w:lineRule="exact"/>
              <w:ind w:right="144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Operacja zakłada podjęcie we własnym imieniu działalności gospodarczej, do której stosuje się przepisy ustawy o swobodzie działalności gospodarczej</w:t>
            </w:r>
            <w:r w:rsidRPr="007B37FD">
              <w:rPr>
                <w:rFonts w:ascii="Arial" w:hAnsi="Arial" w:cs="Arial"/>
                <w:spacing w:val="-3"/>
                <w:sz w:val="21"/>
                <w:szCs w:val="21"/>
                <w:vertAlign w:val="superscript"/>
              </w:rPr>
              <w:t>3</w:t>
            </w: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, i jej wykonywanie do dnia, w którym upłynie 2 lata od dnia wypłaty płatności końcowej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855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855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595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2778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12"/>
              </w:numPr>
              <w:kinsoku w:val="0"/>
              <w:overflowPunct w:val="0"/>
              <w:autoSpaceDE/>
              <w:autoSpaceDN/>
              <w:adjustRightInd/>
              <w:spacing w:before="78" w:after="1330" w:line="260" w:lineRule="exact"/>
              <w:ind w:right="216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lastRenderedPageBreak/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3673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3673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3413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336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numPr>
                <w:ilvl w:val="0"/>
                <w:numId w:val="13"/>
              </w:numPr>
              <w:kinsoku w:val="0"/>
              <w:overflowPunct w:val="0"/>
              <w:autoSpaceDE/>
              <w:autoSpaceDN/>
              <w:adjustRightInd/>
              <w:spacing w:before="76" w:line="245" w:lineRule="exact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Koszty planowane do poniesienia w ramach operacji mieszczą się w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6" w:line="245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6" w:line="245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6" w:line="245" w:lineRule="exact"/>
              <w:jc w:val="center"/>
              <w:textAlignment w:val="baseline"/>
              <w:rPr>
                <w:rFonts w:ascii="Arial" w:hAnsi="Arial" w:cs="Arial"/>
                <w:spacing w:val="-8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8"/>
                <w:sz w:val="21"/>
                <w:szCs w:val="21"/>
              </w:rPr>
              <w:t>Do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6" w:line="245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</w:tr>
      <w:tr w:rsidR="00964B63" w:rsidRPr="007B37FD" w:rsidTr="00EF1537">
        <w:trPr>
          <w:trHeight w:hRule="exact" w:val="264"/>
        </w:trPr>
        <w:tc>
          <w:tcPr>
            <w:tcW w:w="71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line="259" w:lineRule="exact"/>
              <w:ind w:left="87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zakresie kosztów, o których mowa w § 17 ust. 1 rozporządzenia</w:t>
            </w:r>
            <w:r w:rsidRPr="007B37FD">
              <w:rPr>
                <w:rFonts w:ascii="Arial" w:hAnsi="Arial" w:cs="Arial"/>
                <w:spacing w:val="-3"/>
                <w:sz w:val="21"/>
                <w:szCs w:val="21"/>
                <w:vertAlign w:val="superscript"/>
              </w:rPr>
              <w:t>4</w:t>
            </w: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 xml:space="preserve"> i nie są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line="257" w:lineRule="exact"/>
              <w:jc w:val="center"/>
              <w:textAlignment w:val="baseline"/>
              <w:rPr>
                <w:rFonts w:ascii="Arial" w:hAnsi="Arial" w:cs="Arial"/>
                <w:spacing w:val="-6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6"/>
                <w:sz w:val="21"/>
                <w:szCs w:val="21"/>
              </w:rPr>
              <w:t>uzup.</w:t>
            </w:r>
          </w:p>
        </w:tc>
        <w:tc>
          <w:tcPr>
            <w:tcW w:w="9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line="257" w:lineRule="exact"/>
              <w:jc w:val="center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dotyczy</w:t>
            </w:r>
          </w:p>
        </w:tc>
      </w:tr>
      <w:tr w:rsidR="00964B63" w:rsidRPr="007B37FD" w:rsidTr="00EF1537">
        <w:trPr>
          <w:trHeight w:hRule="exact" w:val="254"/>
        </w:trPr>
        <w:tc>
          <w:tcPr>
            <w:tcW w:w="71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line="240" w:lineRule="exact"/>
              <w:ind w:left="87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kosztami inwestycji polegającej na budowie albo przebudowie liniowych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260"/>
        </w:trPr>
        <w:tc>
          <w:tcPr>
            <w:tcW w:w="71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line="259" w:lineRule="exact"/>
              <w:ind w:left="87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obiektów budowlanych w części dotyczącej realizacji odcinków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350"/>
        </w:trPr>
        <w:tc>
          <w:tcPr>
            <w:tcW w:w="7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after="79" w:line="260" w:lineRule="exact"/>
              <w:ind w:left="87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zlokalizowanych poza obszarem wiejskim objętym LSR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331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numPr>
                <w:ilvl w:val="0"/>
                <w:numId w:val="13"/>
              </w:numPr>
              <w:kinsoku w:val="0"/>
              <w:overflowPunct w:val="0"/>
              <w:autoSpaceDE/>
              <w:autoSpaceDN/>
              <w:adjustRightInd/>
              <w:spacing w:before="71" w:line="255" w:lineRule="exact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Biznesplan jest racjonalny i uzasadniony zakresem operacji, a w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1" w:line="255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1" w:line="255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1" w:line="255" w:lineRule="exact"/>
              <w:jc w:val="center"/>
              <w:textAlignment w:val="baseline"/>
              <w:rPr>
                <w:rFonts w:ascii="Arial" w:hAnsi="Arial" w:cs="Arial"/>
                <w:spacing w:val="-8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8"/>
                <w:sz w:val="21"/>
                <w:szCs w:val="21"/>
              </w:rPr>
              <w:t>Do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1" w:line="255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</w:tr>
      <w:tr w:rsidR="00964B63" w:rsidRPr="007B37FD" w:rsidTr="00EF1537">
        <w:trPr>
          <w:trHeight w:hRule="exact" w:val="259"/>
        </w:trPr>
        <w:tc>
          <w:tcPr>
            <w:tcW w:w="71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line="254" w:lineRule="exact"/>
              <w:ind w:left="87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szczególności, jeżeli suma kosztów planowanych do poniesienia w ramach tej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line="254" w:lineRule="exact"/>
              <w:jc w:val="center"/>
              <w:textAlignment w:val="baseline"/>
              <w:rPr>
                <w:rFonts w:ascii="Arial" w:hAnsi="Arial" w:cs="Arial"/>
                <w:spacing w:val="-6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6"/>
                <w:sz w:val="21"/>
                <w:szCs w:val="21"/>
              </w:rPr>
              <w:t>uzup.</w:t>
            </w:r>
          </w:p>
        </w:tc>
        <w:tc>
          <w:tcPr>
            <w:tcW w:w="9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line="254" w:lineRule="exact"/>
              <w:jc w:val="center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dotyczy</w:t>
            </w:r>
          </w:p>
        </w:tc>
      </w:tr>
      <w:tr w:rsidR="00964B63" w:rsidRPr="007B37FD" w:rsidTr="00EF1537">
        <w:trPr>
          <w:trHeight w:hRule="exact" w:val="269"/>
        </w:trPr>
        <w:tc>
          <w:tcPr>
            <w:tcW w:w="71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line="248" w:lineRule="exact"/>
              <w:ind w:left="87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operacji, ustalona z uwzględnieniem wartości rynkowej tych kosztów, jest nie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346"/>
        </w:trPr>
        <w:tc>
          <w:tcPr>
            <w:tcW w:w="7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after="89" w:line="257" w:lineRule="exact"/>
              <w:ind w:left="87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niższa niż 70% kwoty, jaką można przyznać na tę operację.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67" w:line="20" w:lineRule="exact"/>
        <w:ind w:left="60" w:right="60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17"/>
      </w:tblGrid>
      <w:tr w:rsidR="0072663B" w:rsidRPr="007B37FD" w:rsidTr="00C641D4">
        <w:trPr>
          <w:cantSplit/>
          <w:trHeight w:val="94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D3D3D3" w:fill="auto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7" w:after="100" w:line="261" w:lineRule="exact"/>
              <w:ind w:left="72" w:right="864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after="360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  <w:tr w:rsidR="0072663B" w:rsidRPr="007B37FD" w:rsidTr="00FE0DF8">
        <w:trPr>
          <w:cantSplit/>
          <w:trHeight w:val="94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14"/>
              </w:numPr>
              <w:kinsoku w:val="0"/>
              <w:overflowPunct w:val="0"/>
              <w:autoSpaceDE/>
              <w:autoSpaceDN/>
              <w:adjustRightInd/>
              <w:spacing w:before="77" w:after="93" w:line="260" w:lineRule="exact"/>
              <w:ind w:right="288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Operacja zakłada korzystanie z infrastruktury inkubatora przetwórstwa lokalnego przez podmioty inne niż Wnioskodawca- na podstawie regulaminu korzystania z inkubatora.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3" w:after="12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3" w:after="12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3" w:after="357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1459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14"/>
              </w:numPr>
              <w:kinsoku w:val="0"/>
              <w:overflowPunct w:val="0"/>
              <w:autoSpaceDE/>
              <w:autoSpaceDN/>
              <w:adjustRightInd/>
              <w:spacing w:before="75" w:after="74" w:line="260" w:lineRule="exact"/>
              <w:ind w:right="396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7B37FD">
              <w:rPr>
                <w:rFonts w:ascii="Arial" w:hAnsi="Arial" w:cs="Arial"/>
                <w:spacing w:val="-3"/>
                <w:sz w:val="21"/>
                <w:szCs w:val="21"/>
                <w:vertAlign w:val="superscript"/>
              </w:rPr>
              <w:t>4</w:t>
            </w: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 xml:space="preserve"> oraz polega wyłącznie na tworzeniu lub rozwijaniu ogólnodostępnych i niekomercyjnych inkubatorów.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4" w:after="1115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4" w:after="1115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8" w:after="851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8" w:after="851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  <w:tr w:rsidR="00964B63" w:rsidRPr="007B37FD" w:rsidTr="00EF1537">
        <w:trPr>
          <w:trHeight w:hRule="exact" w:val="956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14"/>
              </w:numPr>
              <w:kinsoku w:val="0"/>
              <w:overflowPunct w:val="0"/>
              <w:autoSpaceDE/>
              <w:autoSpaceDN/>
              <w:adjustRightInd/>
              <w:spacing w:before="86" w:after="107" w:line="254" w:lineRule="exact"/>
              <w:ind w:right="108"/>
              <w:textAlignment w:val="baseline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37FD">
              <w:rPr>
                <w:rFonts w:ascii="Arial" w:hAnsi="Arial" w:cs="Arial"/>
                <w:spacing w:val="-4"/>
                <w:sz w:val="21"/>
                <w:szCs w:val="21"/>
              </w:rPr>
              <w:t>Wspierane inkubatory przetwórstwa lokalnego produktów rolnych są/będą to przedsiębiorstwa spożywcze w rozumieniu art. 3 pkt 2 rozporządzenia (WE) nr 178/2002</w:t>
            </w:r>
            <w:r w:rsidRPr="007B37FD">
              <w:rPr>
                <w:rFonts w:ascii="Arial" w:hAnsi="Arial" w:cs="Arial"/>
                <w:spacing w:val="-4"/>
                <w:sz w:val="21"/>
                <w:szCs w:val="21"/>
                <w:vertAlign w:val="superscript"/>
              </w:rPr>
              <w:t>9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after="616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after="616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8" w:after="357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71" w:line="20" w:lineRule="exact"/>
        <w:ind w:left="60" w:right="60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17"/>
      </w:tblGrid>
      <w:tr w:rsidR="0072663B" w:rsidRPr="007B37FD" w:rsidTr="00CC5282">
        <w:trPr>
          <w:cantSplit/>
          <w:trHeight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D3D3D3" w:fill="auto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4" w:after="349" w:line="261" w:lineRule="exact"/>
              <w:ind w:left="72" w:right="144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1" w:line="255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1" w:line="261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3" w:after="349" w:line="261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  <w:tr w:rsidR="00964B63" w:rsidRPr="007B37FD" w:rsidTr="007716FA">
        <w:trPr>
          <w:trHeight w:hRule="exact" w:val="120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15"/>
              </w:numPr>
              <w:kinsoku w:val="0"/>
              <w:overflowPunct w:val="0"/>
              <w:autoSpaceDE/>
              <w:autoSpaceDN/>
              <w:adjustRightInd/>
              <w:spacing w:before="74" w:after="76" w:line="260" w:lineRule="exact"/>
              <w:ind w:right="216"/>
              <w:textAlignment w:val="baseline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</w:t>
            </w:r>
            <w:r w:rsidRPr="007B37FD">
              <w:rPr>
                <w:rFonts w:ascii="Arial" w:hAnsi="Arial" w:cs="Arial"/>
                <w:spacing w:val="-3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after="851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after="851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8" w:after="592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7716FA">
        <w:trPr>
          <w:cantSplit/>
          <w:trHeight w:hRule="exact" w:val="341"/>
        </w:trPr>
        <w:tc>
          <w:tcPr>
            <w:tcW w:w="7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15"/>
              </w:numPr>
              <w:kinsoku w:val="0"/>
              <w:overflowPunct w:val="0"/>
              <w:autoSpaceDE/>
              <w:autoSpaceDN/>
              <w:adjustRightInd/>
              <w:spacing w:before="78" w:after="79" w:line="260" w:lineRule="exact"/>
              <w:ind w:right="18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 xml:space="preserve">Operacja zakłada utworzenie co najmniej jednego miejsca pracy w </w:t>
            </w:r>
            <w:r w:rsidRPr="007B37FD">
              <w:rPr>
                <w:rFonts w:ascii="Arial" w:hAnsi="Arial" w:cs="Arial"/>
                <w:sz w:val="21"/>
                <w:szCs w:val="21"/>
              </w:rPr>
              <w:lastRenderedPageBreak/>
              <w:t>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line="257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lastRenderedPageBreak/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line="257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8" w:after="1639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</w:r>
            <w:r w:rsidRPr="007B37FD">
              <w:rPr>
                <w:rFonts w:ascii="Arial" w:hAnsi="Arial" w:cs="Arial"/>
                <w:sz w:val="21"/>
                <w:szCs w:val="21"/>
              </w:rPr>
              <w:lastRenderedPageBreak/>
              <w:t>uzup.</w:t>
            </w:r>
          </w:p>
        </w:tc>
        <w:tc>
          <w:tcPr>
            <w:tcW w:w="9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8" w:after="1639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lastRenderedPageBreak/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</w:r>
            <w:r w:rsidRPr="007B37FD">
              <w:rPr>
                <w:rFonts w:ascii="Arial" w:hAnsi="Arial" w:cs="Arial"/>
                <w:sz w:val="21"/>
                <w:szCs w:val="21"/>
              </w:rPr>
              <w:lastRenderedPageBreak/>
              <w:t>dotyczy</w:t>
            </w:r>
          </w:p>
        </w:tc>
      </w:tr>
      <w:tr w:rsidR="00964B63" w:rsidRPr="007B37FD" w:rsidTr="007716FA">
        <w:trPr>
          <w:cantSplit/>
          <w:trHeight w:hRule="exact" w:val="1901"/>
        </w:trPr>
        <w:tc>
          <w:tcPr>
            <w:tcW w:w="711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15"/>
              </w:numPr>
              <w:kinsoku w:val="0"/>
              <w:overflowPunct w:val="0"/>
              <w:autoSpaceDE/>
              <w:autoSpaceDN/>
              <w:adjustRightInd/>
              <w:spacing w:before="77" w:after="103" w:line="260" w:lineRule="exact"/>
              <w:ind w:right="288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lastRenderedPageBreak/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3" w:after="627" w:line="260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3" w:after="627" w:line="260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3" w:after="367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before="16" w:after="249"/>
        <w:ind w:left="2758" w:right="2834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964B63" w:rsidRPr="007B37FD" w:rsidTr="00EF1537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131" w:after="47" w:line="259" w:lineRule="exact"/>
              <w:ind w:left="72" w:right="180"/>
              <w:textAlignment w:val="baseline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XI. Operacja dotyczy rozwoju przedsiębiorczości na obszarze wiejskim objętym LSR w zakresie określonym w § 2 ust. 1 pkt 2 lit. a-c rozporządzenia </w:t>
            </w: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3" w:after="613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3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1" w:after="353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  <w:tr w:rsidR="00964B63" w:rsidRPr="007B37FD" w:rsidTr="00EF1537">
        <w:trPr>
          <w:trHeight w:hRule="exact" w:val="120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 w:rsidP="00EF1537">
            <w:pPr>
              <w:kinsoku w:val="0"/>
              <w:overflowPunct w:val="0"/>
              <w:autoSpaceDE/>
              <w:autoSpaceDN/>
              <w:adjustRightInd/>
              <w:spacing w:before="75" w:line="261" w:lineRule="exact"/>
              <w:ind w:left="72" w:right="216"/>
              <w:textAlignment w:val="baseline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1. Działalność gospodarcza będąca przedmiotem operacji nie jest sklasyfikowana w przepisach rozporządzenia Rady Ministrów z dnia 24 grudnia 2007 roku w sprawie Polskiej Klasyfikacji Działalności (PKD), jako ta</w:t>
            </w:r>
            <w:r w:rsidR="00EF1537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7B37FD">
              <w:rPr>
                <w:rFonts w:ascii="Arial" w:hAnsi="Arial" w:cs="Arial"/>
                <w:spacing w:val="-4"/>
                <w:sz w:val="21"/>
                <w:szCs w:val="21"/>
              </w:rPr>
              <w:t xml:space="preserve">której mowa w § 8 rozporządzenia </w:t>
            </w:r>
            <w:r w:rsidRPr="007B37FD">
              <w:rPr>
                <w:rFonts w:ascii="Arial" w:hAnsi="Arial" w:cs="Arial"/>
                <w:spacing w:val="-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8" w:after="870" w:line="247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8" w:after="870" w:line="247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1" w:after="606" w:line="264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67" w:line="20" w:lineRule="exact"/>
        <w:ind w:left="60" w:right="60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72663B" w:rsidRPr="007B37FD" w:rsidTr="00DB1C83">
        <w:trPr>
          <w:cantSplit/>
          <w:trHeight w:val="94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D3D3D3" w:fill="auto"/>
          </w:tcPr>
          <w:p w:rsidR="0072663B" w:rsidRPr="007B37FD" w:rsidRDefault="0072663B">
            <w:pPr>
              <w:numPr>
                <w:ilvl w:val="0"/>
                <w:numId w:val="17"/>
              </w:numPr>
              <w:kinsoku w:val="0"/>
              <w:overflowPunct w:val="0"/>
              <w:autoSpaceDE/>
              <w:autoSpaceDN/>
              <w:adjustRightInd/>
              <w:spacing w:before="126" w:after="57" w:line="259" w:lineRule="exact"/>
              <w:ind w:right="432"/>
              <w:textAlignment w:val="baseline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Operacja dotyczy podnoszenia kompetencji osób realizujących operacje w zakresie określonym w § 2 ust. 1 pkt 2 lit. a-c rozporządzenia</w:t>
            </w: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3" w:line="257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3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after="359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  <w:tr w:rsidR="00964B63" w:rsidRPr="007B37FD" w:rsidTr="00EF1537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6" w:after="358" w:line="258" w:lineRule="exact"/>
              <w:ind w:left="72" w:right="216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1. Wnioskodawca ubiega się jednocześnie o przyznanie pomocy na operacje w zakresie określonym w § 2 ust. 1 pkt 2 lit. a-c rozporządzenia</w:t>
            </w:r>
            <w:r w:rsidRPr="007B37FD">
              <w:rPr>
                <w:rFonts w:ascii="Arial" w:hAnsi="Arial" w:cs="Arial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7" w:after="616" w:line="247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7" w:after="616" w:line="247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4" w:after="356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77" w:line="20" w:lineRule="exact"/>
        <w:ind w:left="60" w:right="60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72663B" w:rsidRPr="007B37FD" w:rsidTr="005613D1">
        <w:trPr>
          <w:cantSplit/>
          <w:trHeight w:val="94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D5D5D5" w:fill="auto"/>
          </w:tcPr>
          <w:p w:rsidR="0072663B" w:rsidRPr="007B37FD" w:rsidRDefault="0072663B">
            <w:pPr>
              <w:numPr>
                <w:ilvl w:val="0"/>
                <w:numId w:val="18"/>
              </w:numPr>
              <w:kinsoku w:val="0"/>
              <w:overflowPunct w:val="0"/>
              <w:autoSpaceDE/>
              <w:autoSpaceDN/>
              <w:adjustRightInd/>
              <w:spacing w:before="79" w:after="89" w:line="259" w:lineRule="exact"/>
              <w:ind w:right="108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Operacja dotyczy wspierania współpracy między podmiotami wykonującymi działalność gospodarczą na obszarze wiejskim objętym LSR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8" w:after="3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8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after="349" w:line="259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  <w:tr w:rsidR="00964B63" w:rsidRPr="007B37FD" w:rsidTr="00EF1537">
        <w:trPr>
          <w:trHeight w:hRule="exact"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19"/>
              </w:numPr>
              <w:kinsoku w:val="0"/>
              <w:overflowPunct w:val="0"/>
              <w:autoSpaceDE/>
              <w:autoSpaceDN/>
              <w:adjustRightInd/>
              <w:spacing w:before="74" w:after="346" w:line="260" w:lineRule="exact"/>
              <w:ind w:right="54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Wnioskodawcy wspólnie ubiegający się o pomoc wykonują działalność gospodarczą na obszarze wiejskim objętym LSR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7" w:after="606" w:line="247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7" w:after="606" w:line="247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4" w:after="346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677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19"/>
              </w:numPr>
              <w:kinsoku w:val="0"/>
              <w:overflowPunct w:val="0"/>
              <w:autoSpaceDE/>
              <w:autoSpaceDN/>
              <w:adjustRightInd/>
              <w:spacing w:before="88" w:line="247" w:lineRule="exact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Wnioskodawcy wykonujący działalność gospodarczą wspólnie ubiegają się</w:t>
            </w:r>
          </w:p>
          <w:p w:rsidR="00964B63" w:rsidRPr="007B37FD" w:rsidRDefault="007716FA" w:rsidP="007716FA">
            <w:pPr>
              <w:kinsoku w:val="0"/>
              <w:overflowPunct w:val="0"/>
              <w:autoSpaceDE/>
              <w:autoSpaceDN/>
              <w:adjustRightInd/>
              <w:spacing w:before="17" w:after="78" w:line="247" w:lineRule="exact"/>
              <w:ind w:left="72"/>
              <w:textAlignment w:val="baseline"/>
              <w:rPr>
                <w:rFonts w:ascii="Arial" w:hAnsi="Arial" w:cs="Arial"/>
                <w:spacing w:val="-10"/>
                <w:sz w:val="21"/>
                <w:szCs w:val="21"/>
              </w:rPr>
            </w:pP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o </w:t>
            </w:r>
            <w:r w:rsidR="00964B63" w:rsidRPr="007B37FD">
              <w:rPr>
                <w:rFonts w:ascii="Arial" w:hAnsi="Arial" w:cs="Arial"/>
                <w:spacing w:val="-10"/>
                <w:sz w:val="21"/>
                <w:szCs w:val="21"/>
              </w:rPr>
              <w:t>pomoc:</w:t>
            </w:r>
          </w:p>
        </w:tc>
        <w:tc>
          <w:tcPr>
            <w:tcW w:w="3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EF1537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20"/>
              </w:numPr>
              <w:kinsoku w:val="0"/>
              <w:overflowPunct w:val="0"/>
              <w:autoSpaceDE/>
              <w:autoSpaceDN/>
              <w:adjustRightInd/>
              <w:spacing w:before="83" w:after="355" w:line="256" w:lineRule="exact"/>
              <w:ind w:right="108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w ramach krótkich łańcuchów dostaw w rozumieniu art. 2 ust. 1 akapit drugi lit. m rozporządzenia nr 1305/2013</w:t>
            </w:r>
            <w:r w:rsidRPr="007B37FD">
              <w:rPr>
                <w:rFonts w:ascii="Arial" w:hAnsi="Arial" w:cs="Arial"/>
                <w:sz w:val="21"/>
                <w:szCs w:val="21"/>
                <w:vertAlign w:val="superscript"/>
              </w:rPr>
              <w:t>5</w:t>
            </w:r>
            <w:r w:rsidRPr="007B37FD">
              <w:rPr>
                <w:rFonts w:ascii="Arial" w:hAnsi="Arial" w:cs="Arial"/>
                <w:sz w:val="21"/>
                <w:szCs w:val="21"/>
              </w:rPr>
              <w:t xml:space="preserve"> lub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92" w:after="611" w:line="247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92" w:after="611" w:line="247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352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352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  <w:tr w:rsidR="0072663B" w:rsidRPr="007B37FD" w:rsidTr="00F947A8">
        <w:trPr>
          <w:cantSplit/>
          <w:trHeight w:val="9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20"/>
              </w:numPr>
              <w:kinsoku w:val="0"/>
              <w:overflowPunct w:val="0"/>
              <w:autoSpaceDE/>
              <w:autoSpaceDN/>
              <w:adjustRightInd/>
              <w:spacing w:before="87" w:after="606" w:line="247" w:lineRule="exact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w zakresie świadczenia usług turystycznych lub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7" w:after="606" w:line="247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7" w:after="606" w:line="247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4" w:after="1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4" w:after="1" w:line="2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  <w:tr w:rsidR="0072663B" w:rsidRPr="007B37FD" w:rsidTr="007716FA">
        <w:trPr>
          <w:cantSplit/>
          <w:trHeight w:val="951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20"/>
              </w:numPr>
              <w:kinsoku w:val="0"/>
              <w:overflowPunct w:val="0"/>
              <w:autoSpaceDE/>
              <w:autoSpaceDN/>
              <w:adjustRightInd/>
              <w:spacing w:before="88" w:after="615" w:line="247" w:lineRule="exact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w zakresie rozwijania rynków zbytu produktów lub usług lokalnych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8" w:after="615" w:line="247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8" w:after="615" w:line="247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1" w:after="6" w:line="264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1" w:after="6" w:line="264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dotyczy</w:t>
            </w:r>
          </w:p>
        </w:tc>
      </w:tr>
      <w:tr w:rsidR="00964B63" w:rsidRPr="007B37FD" w:rsidTr="007716FA">
        <w:trPr>
          <w:cantSplit/>
          <w:trHeight w:hRule="exact" w:val="340"/>
        </w:trPr>
        <w:tc>
          <w:tcPr>
            <w:tcW w:w="7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spacing w:before="80" w:after="347" w:line="259" w:lineRule="exact"/>
              <w:ind w:right="1008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 xml:space="preserve">Wnioskodawcy wspólnie ubiegający się o pomoc zawarli, na </w:t>
            </w:r>
            <w:r w:rsidRPr="007B37FD">
              <w:rPr>
                <w:rFonts w:ascii="Arial" w:hAnsi="Arial" w:cs="Arial"/>
                <w:sz w:val="21"/>
                <w:szCs w:val="21"/>
              </w:rPr>
              <w:lastRenderedPageBreak/>
              <w:t>czas oznaczony, porozumienie o wspólnej realizacji operacji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92" w:line="233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lastRenderedPageBreak/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92" w:line="233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347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</w:r>
            <w:r w:rsidRPr="007B37FD">
              <w:rPr>
                <w:rFonts w:ascii="Arial" w:hAnsi="Arial" w:cs="Arial"/>
                <w:sz w:val="21"/>
                <w:szCs w:val="21"/>
              </w:rPr>
              <w:lastRenderedPageBreak/>
              <w:t>uzup.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7716FA">
        <w:trPr>
          <w:cantSplit/>
          <w:trHeight w:hRule="exact" w:val="615"/>
        </w:trPr>
        <w:tc>
          <w:tcPr>
            <w:tcW w:w="711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3B" w:rsidRPr="007B37FD" w:rsidTr="007716FA">
        <w:trPr>
          <w:cantSplit/>
          <w:trHeight w:val="118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spacing w:before="80" w:after="83" w:line="259" w:lineRule="exact"/>
              <w:ind w:right="18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lastRenderedPageBreak/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92" w:after="11" w:line="247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92" w:after="11" w:line="247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after="601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E42" w:rsidRPr="007B37FD" w:rsidTr="007716FA">
        <w:trPr>
          <w:cantSplit/>
          <w:trHeight w:val="9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spacing w:before="83" w:after="355" w:line="256" w:lineRule="exact"/>
              <w:ind w:right="684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Porozumienie o wspólnej realizacji operacji zawiera postanowienia, o których mowa w § 10 ust. 2 rozporządzenia</w:t>
            </w:r>
            <w:r w:rsidRPr="007B37FD">
              <w:rPr>
                <w:rFonts w:ascii="Arial" w:hAnsi="Arial" w:cs="Arial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92" w:after="611" w:line="247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92" w:after="611" w:line="247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80" w:after="6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before="16" w:after="254"/>
        <w:ind w:left="2758" w:right="2834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964B63" w:rsidRPr="007B37FD" w:rsidTr="00EF1537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4D4D4" w:fill="auto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7" w:after="616" w:line="262" w:lineRule="exact"/>
              <w:ind w:left="82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XIV. Operacja dotyczy rozwoju rynków zbytu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7" w:after="616" w:line="262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7" w:line="261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after="356" w:line="261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  <w:tr w:rsidR="00964B63" w:rsidRPr="007B37FD" w:rsidTr="007716FA">
        <w:trPr>
          <w:trHeight w:hRule="exact"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22"/>
              </w:numPr>
              <w:kinsoku w:val="0"/>
              <w:overflowPunct w:val="0"/>
              <w:autoSpaceDE/>
              <w:autoSpaceDN/>
              <w:adjustRightInd/>
              <w:spacing w:before="75" w:after="611" w:line="259" w:lineRule="exact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Operacja dotyczy rozwoju rynków zbytu produktów i usług lokalnych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611" w:line="259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5" w:after="611" w:line="259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347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E42" w:rsidRPr="007B37FD" w:rsidTr="007716FA">
        <w:trPr>
          <w:cantSplit/>
          <w:trHeight w:val="951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numPr>
                <w:ilvl w:val="0"/>
                <w:numId w:val="22"/>
              </w:numPr>
              <w:kinsoku w:val="0"/>
              <w:overflowPunct w:val="0"/>
              <w:autoSpaceDE/>
              <w:autoSpaceDN/>
              <w:adjustRightInd/>
              <w:spacing w:before="78" w:after="100" w:line="259" w:lineRule="exact"/>
              <w:ind w:right="144"/>
              <w:textAlignment w:val="baseline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37FD">
              <w:rPr>
                <w:rFonts w:ascii="Arial" w:hAnsi="Arial" w:cs="Arial"/>
                <w:spacing w:val="-4"/>
                <w:sz w:val="21"/>
                <w:szCs w:val="21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7B37FD">
              <w:rPr>
                <w:rFonts w:ascii="Arial" w:hAnsi="Arial" w:cs="Arial"/>
                <w:spacing w:val="-4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80" w:after="616" w:line="259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80" w:after="616" w:line="259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80" w:after="12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76" w:line="20" w:lineRule="exact"/>
        <w:ind w:left="60" w:right="60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964B63" w:rsidRPr="007B37FD" w:rsidTr="007716FA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4D4D4" w:fill="auto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8" w:after="615" w:line="262" w:lineRule="exact"/>
              <w:ind w:left="82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XV. Operacja dotyczy zachowania dziedzictwa lokalnego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8" w:after="615" w:line="262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8" w:line="262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2" w:after="351" w:line="262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  <w:tr w:rsidR="00FF0E42" w:rsidRPr="007B37FD" w:rsidTr="007716FA">
        <w:trPr>
          <w:cantSplit/>
          <w:trHeight w:val="951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80" w:after="607" w:line="259" w:lineRule="exact"/>
              <w:ind w:left="82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1. Operacja służy zaspokajaniu potrzeb społeczności lokalnej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80" w:after="607" w:line="259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80" w:after="607" w:line="259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80" w:after="2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76" w:line="20" w:lineRule="exact"/>
        <w:ind w:left="60" w:right="60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964B63" w:rsidRPr="007B37FD" w:rsidTr="00EF1537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6D6D6" w:fill="auto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342" w:line="262" w:lineRule="exact"/>
              <w:ind w:left="72" w:right="612"/>
              <w:textAlignment w:val="baseline"/>
              <w:rPr>
                <w:rFonts w:ascii="Arial" w:hAnsi="Arial" w:cs="Arial"/>
                <w:b/>
                <w:bCs/>
                <w:color w:val="000000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pacing w:val="-1"/>
                <w:sz w:val="21"/>
                <w:szCs w:val="21"/>
              </w:rPr>
              <w:t>XVI. Operacja dotyczy rozwoju ogólnodostępnej i niekomercyjnej infrastruktury turystycznej lub rekreacyjnej, lub kulturalnej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8" w:after="606" w:line="262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8" w:line="262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2" w:after="342" w:line="262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  <w:tr w:rsidR="00FF0E42" w:rsidRPr="007B37FD" w:rsidTr="00FF0E42">
        <w:trPr>
          <w:cantSplit/>
          <w:trHeight w:val="9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F0E42" w:rsidRPr="007B37FD" w:rsidRDefault="00FF0E42">
            <w:pPr>
              <w:numPr>
                <w:ilvl w:val="0"/>
                <w:numId w:val="23"/>
              </w:numPr>
              <w:kinsoku w:val="0"/>
              <w:overflowPunct w:val="0"/>
              <w:autoSpaceDE/>
              <w:autoSpaceDN/>
              <w:adjustRightInd/>
              <w:spacing w:before="80" w:after="352" w:line="259" w:lineRule="exact"/>
              <w:ind w:right="576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Rozwijana infrastruktura będzie miała ogólnodostępny i niekomercyjny charakter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80" w:after="611" w:line="259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80" w:after="611" w:line="259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80" w:after="7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E42" w:rsidRPr="007B37FD" w:rsidTr="007716FA">
        <w:trPr>
          <w:cantSplit/>
          <w:trHeight w:val="9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E42" w:rsidRPr="007B37FD" w:rsidRDefault="00FF0E42">
            <w:pPr>
              <w:numPr>
                <w:ilvl w:val="0"/>
                <w:numId w:val="23"/>
              </w:numPr>
              <w:kinsoku w:val="0"/>
              <w:overflowPunct w:val="0"/>
              <w:autoSpaceDE/>
              <w:autoSpaceDN/>
              <w:adjustRightInd/>
              <w:spacing w:before="80" w:after="348" w:line="259" w:lineRule="exact"/>
              <w:ind w:right="324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Operacja dotyczy rozwoju infrastruktury turystycznej lub rekreacyjnej, lub kulturalnej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80" w:after="607" w:line="259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80" w:after="607" w:line="259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80" w:after="2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3B" w:rsidRPr="007B37FD" w:rsidTr="007716FA">
        <w:trPr>
          <w:cantSplit/>
          <w:trHeight w:val="951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23"/>
              </w:numPr>
              <w:kinsoku w:val="0"/>
              <w:overflowPunct w:val="0"/>
              <w:autoSpaceDE/>
              <w:autoSpaceDN/>
              <w:adjustRightInd/>
              <w:spacing w:before="80" w:after="617" w:line="259" w:lineRule="exact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Operacja służy zaspokajaniu potrzeb społeczności lokalnej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line="256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line="256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line="258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82" w:line="20" w:lineRule="exact"/>
        <w:ind w:left="60" w:right="60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FF0E42" w:rsidRPr="007B37FD" w:rsidTr="007716FA">
        <w:trPr>
          <w:cantSplit/>
          <w:trHeight w:val="9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D7D7D7" w:fill="auto"/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77" w:after="611" w:line="262" w:lineRule="exact"/>
              <w:ind w:left="82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XVII. Operacja dotyczy budowy lub przebudowy dróg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77" w:after="611" w:line="262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77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after="6" w:line="261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  <w:tr w:rsidR="0072663B" w:rsidRPr="007B37FD" w:rsidTr="007716FA">
        <w:trPr>
          <w:cantSplit/>
          <w:trHeight w:val="950"/>
        </w:trPr>
        <w:tc>
          <w:tcPr>
            <w:tcW w:w="7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24"/>
              </w:numPr>
              <w:kinsoku w:val="0"/>
              <w:overflowPunct w:val="0"/>
              <w:autoSpaceDE/>
              <w:autoSpaceDN/>
              <w:adjustRightInd/>
              <w:spacing w:before="79" w:after="348" w:line="259" w:lineRule="exact"/>
              <w:ind w:right="252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lastRenderedPageBreak/>
              <w:t>Operacja dotyczy budowy lub przebudowy publicznych dróg gminnych lub powiatowych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9" w:after="2" w:line="259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9" w:after="2" w:line="259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9" w:after="2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3B" w:rsidRPr="007B37FD" w:rsidTr="007716FA">
        <w:trPr>
          <w:cantSplit/>
          <w:trHeight w:val="1454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24"/>
              </w:numPr>
              <w:kinsoku w:val="0"/>
              <w:overflowPunct w:val="0"/>
              <w:autoSpaceDE/>
              <w:autoSpaceDN/>
              <w:adjustRightInd/>
              <w:spacing w:before="85" w:after="79" w:line="259" w:lineRule="exact"/>
              <w:ind w:right="180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9" w:after="12" w:line="259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9" w:after="12" w:line="259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79" w:after="862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before="16" w:after="254"/>
        <w:ind w:left="2758" w:right="2834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964B63" w:rsidRPr="007B37FD" w:rsidTr="00EF1537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after="356" w:line="260" w:lineRule="exact"/>
              <w:ind w:left="72" w:right="54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XVIII. Operacja dotyczy promowania obszaru objętego LSR, w tym produktów lub usług lokalnych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after="616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after="356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  <w:tr w:rsidR="00964B63" w:rsidRPr="007B37FD" w:rsidTr="007716FA">
        <w:trPr>
          <w:trHeight w:hRule="exact"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25"/>
              </w:numPr>
              <w:kinsoku w:val="0"/>
              <w:overflowPunct w:val="0"/>
              <w:autoSpaceDE/>
              <w:autoSpaceDN/>
              <w:adjustRightInd/>
              <w:spacing w:before="88" w:after="610" w:line="247" w:lineRule="exact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Operacja nie służy indywidualnej promocji produktów lub usług lokalnych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8" w:after="610" w:line="247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8" w:after="610" w:line="247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1" w:after="346" w:line="264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3B" w:rsidRPr="007B37FD" w:rsidTr="007716FA">
        <w:trPr>
          <w:cantSplit/>
          <w:trHeight w:val="14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25"/>
              </w:numPr>
              <w:kinsoku w:val="0"/>
              <w:overflowPunct w:val="0"/>
              <w:autoSpaceDE/>
              <w:autoSpaceDN/>
              <w:adjustRightInd/>
              <w:spacing w:before="81" w:after="83" w:line="259" w:lineRule="exact"/>
              <w:ind w:right="108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93" w:after="1119" w:line="247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93" w:after="1119" w:line="247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1" w:after="11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76" w:line="20" w:lineRule="exact"/>
        <w:ind w:left="60" w:right="60"/>
        <w:textAlignment w:val="baseline"/>
        <w:rPr>
          <w:sz w:val="24"/>
          <w:szCs w:val="24"/>
        </w:rPr>
      </w:pPr>
    </w:p>
    <w:p w:rsidR="003C1A74" w:rsidRDefault="003C1A74">
      <w:pPr>
        <w:kinsoku w:val="0"/>
        <w:overflowPunct w:val="0"/>
        <w:autoSpaceDE/>
        <w:autoSpaceDN/>
        <w:adjustRightInd/>
        <w:spacing w:after="176" w:line="20" w:lineRule="exact"/>
        <w:ind w:left="60" w:right="60"/>
        <w:textAlignment w:val="baseline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F23B98" w:rsidRPr="007B37FD" w:rsidTr="00EF1537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79" w:after="356" w:line="260" w:lineRule="exact"/>
              <w:ind w:left="72" w:right="54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WERYFIKACJA ZGODNOŚCI OPERACJI Z WARUNKAMI PRZYZNANIA POMOCY OKREŚLONYMI W PROGRAMIE OPERACYJNYM „RYBACTWO I MORZE” NA LATA 2014-2020</w:t>
            </w:r>
          </w:p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79" w:after="356" w:line="260" w:lineRule="exact"/>
              <w:ind w:left="72" w:right="54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OKREŚLONYMI W PO RYBY 2014-2020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79" w:after="616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79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Nie</w:t>
            </w:r>
          </w:p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after="356" w:line="26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sz w:val="21"/>
                <w:szCs w:val="21"/>
              </w:rPr>
              <w:t>dotyczy</w:t>
            </w:r>
          </w:p>
        </w:tc>
      </w:tr>
      <w:tr w:rsidR="00F23B98" w:rsidRPr="007B37FD" w:rsidTr="00EF1537">
        <w:trPr>
          <w:trHeight w:hRule="exact"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88" w:after="610" w:line="247" w:lineRule="exact"/>
              <w:ind w:left="82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bCs/>
                <w:color w:val="000000"/>
                <w:sz w:val="21"/>
                <w:szCs w:val="21"/>
              </w:rPr>
              <w:t>1. Wnioskodawca jest podmiotem kwalifikującym się do przyznania pomocy zgodnie z rozporządzeniem</w:t>
            </w:r>
            <w:r w:rsidR="00B465C6" w:rsidRPr="007B37FD">
              <w:rPr>
                <w:rFonts w:ascii="Arial" w:hAnsi="Arial" w:cs="Arial"/>
                <w:spacing w:val="-3"/>
                <w:sz w:val="21"/>
                <w:szCs w:val="21"/>
                <w:vertAlign w:val="superscript"/>
              </w:rPr>
              <w:t>11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88" w:after="610" w:line="247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88" w:after="610" w:line="247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71" w:after="346" w:line="264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3B98" w:rsidRPr="007B37FD" w:rsidTr="00EF1537">
        <w:trPr>
          <w:cantSplit/>
          <w:trHeight w:hRule="exact" w:val="610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81" w:after="83" w:line="259" w:lineRule="exact"/>
              <w:ind w:left="82" w:right="108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2. Operacja tworzy lub utrzymuje przynajmniej jedno miejsce pracy jeśli jest to wymagane w rozporządzeniu</w:t>
            </w:r>
            <w:r w:rsidR="00B465C6" w:rsidRPr="007B37FD">
              <w:rPr>
                <w:rFonts w:ascii="Arial" w:hAnsi="Arial" w:cs="Arial"/>
                <w:spacing w:val="-3"/>
                <w:sz w:val="21"/>
                <w:szCs w:val="21"/>
                <w:vertAlign w:val="superscript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93" w:after="1119" w:line="247" w:lineRule="exact"/>
              <w:ind w:right="-144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 xml:space="preserve">     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93" w:after="1119" w:line="247" w:lineRule="exact"/>
              <w:ind w:left="-140" w:right="-144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81" w:after="11" w:line="259" w:lineRule="exact"/>
              <w:ind w:left="34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3B98" w:rsidRPr="007B37FD" w:rsidTr="00EF1537">
        <w:trPr>
          <w:cantSplit/>
          <w:trHeight w:hRule="exact" w:val="610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81" w:after="83" w:line="259" w:lineRule="exact"/>
              <w:ind w:left="82" w:right="108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3. Wnioskowana kwota dofinansowania mieści się w limicie środków wsparcia na beneficje</w:t>
            </w:r>
            <w:r w:rsidR="00B465C6" w:rsidRPr="007B37FD">
              <w:rPr>
                <w:rFonts w:ascii="Arial" w:hAnsi="Arial" w:cs="Arial"/>
                <w:spacing w:val="-3"/>
                <w:sz w:val="21"/>
                <w:szCs w:val="21"/>
              </w:rPr>
              <w:t>nta określonym w rozporządzeniu</w:t>
            </w:r>
            <w:r w:rsidR="00B465C6" w:rsidRPr="007B37FD">
              <w:rPr>
                <w:rFonts w:ascii="Arial" w:hAnsi="Arial" w:cs="Arial"/>
                <w:spacing w:val="-3"/>
                <w:sz w:val="21"/>
                <w:szCs w:val="21"/>
                <w:vertAlign w:val="superscript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93" w:after="1119" w:line="247" w:lineRule="exact"/>
              <w:ind w:right="-144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 xml:space="preserve">     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93" w:after="1119" w:line="247" w:lineRule="exact"/>
              <w:ind w:left="-140" w:right="-144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81" w:after="11" w:line="259" w:lineRule="exact"/>
              <w:ind w:left="34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ind w:left="66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Nie dotyczy</w:t>
            </w:r>
          </w:p>
        </w:tc>
      </w:tr>
      <w:tr w:rsidR="00F23B98" w:rsidRPr="007B37FD" w:rsidTr="00EF1537">
        <w:trPr>
          <w:cantSplit/>
          <w:trHeight w:hRule="exact" w:val="1005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81" w:after="83" w:line="259" w:lineRule="exact"/>
              <w:ind w:left="82" w:right="108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4. Koszty kwalifikowalne operacji są zgodne zakresem kosztów kwalifikowanych oraz zasadami dotyczącymi kwalifikowalnoś</w:t>
            </w:r>
            <w:r w:rsidR="00B465C6" w:rsidRPr="007B37FD">
              <w:rPr>
                <w:rFonts w:ascii="Arial" w:hAnsi="Arial" w:cs="Arial"/>
                <w:spacing w:val="-3"/>
                <w:sz w:val="21"/>
                <w:szCs w:val="21"/>
              </w:rPr>
              <w:t>ci określonymi w rozporządzeniu</w:t>
            </w:r>
            <w:r w:rsidR="00B465C6" w:rsidRPr="007B37FD">
              <w:rPr>
                <w:rFonts w:ascii="Arial" w:hAnsi="Arial" w:cs="Arial"/>
                <w:spacing w:val="-3"/>
                <w:sz w:val="21"/>
                <w:szCs w:val="21"/>
                <w:vertAlign w:val="superscript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93" w:after="1119" w:line="247" w:lineRule="exact"/>
              <w:ind w:right="-144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 xml:space="preserve">     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93" w:after="1119" w:line="247" w:lineRule="exact"/>
              <w:ind w:left="-140" w:right="-144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81" w:after="11" w:line="259" w:lineRule="exact"/>
              <w:ind w:left="34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ind w:left="66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3B98" w:rsidRPr="007B37FD" w:rsidTr="00EF1537">
        <w:trPr>
          <w:cantSplit/>
          <w:trHeight w:hRule="exact" w:val="610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81" w:after="83" w:line="259" w:lineRule="exact"/>
              <w:ind w:left="82" w:right="108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5. Koszty kwalifikowalne operacji są racjonalne i spójne z załączonymi dokumentami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93" w:after="1119" w:line="247" w:lineRule="exact"/>
              <w:ind w:right="-144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 xml:space="preserve">     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93" w:after="1119" w:line="247" w:lineRule="exact"/>
              <w:ind w:left="-140" w:right="-144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81" w:after="11" w:line="259" w:lineRule="exact"/>
              <w:ind w:left="34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ind w:left="66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3B98" w:rsidRPr="007B37FD" w:rsidTr="00EF1537">
        <w:trPr>
          <w:cantSplit/>
          <w:trHeight w:hRule="exact" w:val="958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81" w:after="83" w:line="259" w:lineRule="exact"/>
              <w:ind w:left="82" w:right="108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6. Operacja ma co najmniej neutralny wpływ na zasadę równouprawnienia mężczyzn i kobiet oraz niedyskryminację, dostępność dla niepełnosprawnych oraz zrównoważony rozwój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93" w:after="1119" w:line="247" w:lineRule="exact"/>
              <w:ind w:right="-144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 xml:space="preserve">     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93" w:after="1119" w:line="247" w:lineRule="exact"/>
              <w:ind w:left="-140" w:right="-144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81" w:after="11" w:line="259" w:lineRule="exact"/>
              <w:ind w:left="34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ind w:left="66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3B98" w:rsidRPr="007B37FD" w:rsidTr="00EF1537">
        <w:trPr>
          <w:cantSplit/>
          <w:trHeight w:hRule="exact" w:val="986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81" w:after="83" w:line="259" w:lineRule="exact"/>
              <w:ind w:left="82" w:right="108"/>
              <w:textAlignment w:val="baseline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3"/>
                <w:sz w:val="21"/>
                <w:szCs w:val="21"/>
              </w:rPr>
              <w:t>7. Operacja na dzień złożenia wniosku o dofinansowanie operacja posiada zaplanowane do realizacji zadania w zestawieniu rzeczowo-finansowym, które nie zostały zakończone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93" w:after="1119" w:line="247" w:lineRule="exact"/>
              <w:ind w:right="-144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 xml:space="preserve">     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93" w:after="1119" w:line="247" w:lineRule="exact"/>
              <w:ind w:left="-140" w:right="-144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spacing w:before="81" w:after="11" w:line="259" w:lineRule="exact"/>
              <w:ind w:left="34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8" w:rsidRPr="007B37FD" w:rsidRDefault="00F23B98" w:rsidP="00197C8C">
            <w:pPr>
              <w:kinsoku w:val="0"/>
              <w:overflowPunct w:val="0"/>
              <w:autoSpaceDE/>
              <w:autoSpaceDN/>
              <w:adjustRightInd/>
              <w:ind w:left="66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C1A74" w:rsidRDefault="003C1A74">
      <w:pPr>
        <w:kinsoku w:val="0"/>
        <w:overflowPunct w:val="0"/>
        <w:autoSpaceDE/>
        <w:autoSpaceDN/>
        <w:adjustRightInd/>
        <w:spacing w:after="176" w:line="20" w:lineRule="exact"/>
        <w:ind w:left="60" w:right="60"/>
        <w:textAlignment w:val="baseline"/>
        <w:rPr>
          <w:sz w:val="24"/>
          <w:szCs w:val="24"/>
        </w:rPr>
      </w:pPr>
    </w:p>
    <w:p w:rsidR="003C1A74" w:rsidRDefault="003C1A74" w:rsidP="00F23B98">
      <w:pPr>
        <w:kinsoku w:val="0"/>
        <w:overflowPunct w:val="0"/>
        <w:autoSpaceDE/>
        <w:autoSpaceDN/>
        <w:adjustRightInd/>
        <w:spacing w:after="176" w:line="20" w:lineRule="exact"/>
        <w:ind w:right="60"/>
        <w:textAlignment w:val="baseline"/>
        <w:rPr>
          <w:sz w:val="24"/>
          <w:szCs w:val="24"/>
        </w:rPr>
      </w:pPr>
    </w:p>
    <w:p w:rsidR="003C1A74" w:rsidRDefault="003C1A74">
      <w:pPr>
        <w:kinsoku w:val="0"/>
        <w:overflowPunct w:val="0"/>
        <w:autoSpaceDE/>
        <w:autoSpaceDN/>
        <w:adjustRightInd/>
        <w:spacing w:after="176" w:line="20" w:lineRule="exact"/>
        <w:ind w:left="60" w:right="60"/>
        <w:textAlignment w:val="baseline"/>
        <w:rPr>
          <w:sz w:val="24"/>
          <w:szCs w:val="24"/>
        </w:rPr>
      </w:pPr>
    </w:p>
    <w:tbl>
      <w:tblPr>
        <w:tblW w:w="10972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7"/>
        <w:gridCol w:w="961"/>
        <w:gridCol w:w="961"/>
        <w:gridCol w:w="961"/>
        <w:gridCol w:w="962"/>
      </w:tblGrid>
      <w:tr w:rsidR="00964B63" w:rsidRPr="007B37FD" w:rsidTr="00FF0E42">
        <w:trPr>
          <w:trHeight w:hRule="exact" w:val="336"/>
        </w:trPr>
        <w:tc>
          <w:tcPr>
            <w:tcW w:w="109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2" w:after="76" w:line="260" w:lineRule="exact"/>
              <w:ind w:left="82"/>
              <w:textAlignment w:val="baseline"/>
              <w:rPr>
                <w:rFonts w:ascii="Arial" w:hAnsi="Arial" w:cs="Arial"/>
                <w:b/>
                <w:bCs/>
                <w:color w:val="000000"/>
                <w:spacing w:val="-2"/>
                <w:sz w:val="14"/>
                <w:szCs w:val="14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</w:rPr>
              <w:t>WERYFIKACJA ZGODNOŚCI Z LSR</w:t>
            </w:r>
            <w:r w:rsidRPr="007B37FD"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  <w:vertAlign w:val="superscript"/>
              </w:rPr>
              <w:t>10</w:t>
            </w:r>
          </w:p>
        </w:tc>
      </w:tr>
      <w:tr w:rsidR="00FF0E42" w:rsidRPr="007B37FD" w:rsidTr="00FF0E42">
        <w:trPr>
          <w:cantSplit/>
          <w:trHeight w:val="413"/>
        </w:trPr>
        <w:tc>
          <w:tcPr>
            <w:tcW w:w="7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F0E42" w:rsidRPr="007B37FD" w:rsidRDefault="00FF0E42">
            <w:pPr>
              <w:numPr>
                <w:ilvl w:val="0"/>
                <w:numId w:val="26"/>
              </w:numPr>
              <w:kinsoku w:val="0"/>
              <w:overflowPunct w:val="0"/>
              <w:autoSpaceDE/>
              <w:autoSpaceDN/>
              <w:adjustRightInd/>
              <w:spacing w:before="92" w:after="611" w:line="248" w:lineRule="exact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Operacja przyczyni się do realizacji CELU OGÓLNEGO LSR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93" w:line="239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93" w:line="239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81" w:after="352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 w:rsidTr="007716FA">
        <w:trPr>
          <w:trHeight w:hRule="exact" w:val="550"/>
        </w:trPr>
        <w:tc>
          <w:tcPr>
            <w:tcW w:w="7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numPr>
                <w:ilvl w:val="0"/>
                <w:numId w:val="26"/>
              </w:numPr>
              <w:kinsoku w:val="0"/>
              <w:overflowPunct w:val="0"/>
              <w:autoSpaceDE/>
              <w:autoSpaceDN/>
              <w:adjustRightInd/>
              <w:spacing w:before="80" w:after="362" w:line="259" w:lineRule="exact"/>
              <w:ind w:right="1152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Operacja przyczyni się do realizacji przynajmniej jednego CELU SZCZEGÓŁOWEGO LSR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92" w:after="621" w:line="247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92" w:after="621" w:line="247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80" w:after="362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E42" w:rsidRPr="007B37FD" w:rsidTr="007716FA">
        <w:trPr>
          <w:cantSplit/>
          <w:trHeight w:val="767"/>
        </w:trPr>
        <w:tc>
          <w:tcPr>
            <w:tcW w:w="7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 w:rsidP="00F23B98">
            <w:pPr>
              <w:numPr>
                <w:ilvl w:val="0"/>
                <w:numId w:val="26"/>
              </w:numPr>
              <w:kinsoku w:val="0"/>
              <w:overflowPunct w:val="0"/>
              <w:autoSpaceDE/>
              <w:autoSpaceDN/>
              <w:adjustRightInd/>
              <w:spacing w:before="74" w:after="356" w:line="260" w:lineRule="exact"/>
              <w:ind w:right="172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 xml:space="preserve">Operacja przyczyni się do realizacji co najmniej jednego PRZEDSIĘWZIĘCIA LSR 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87" w:after="616" w:line="247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87" w:after="616" w:line="247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spacing w:before="74" w:line="258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67" w:line="20" w:lineRule="exact"/>
        <w:ind w:left="60" w:right="60"/>
        <w:textAlignment w:val="baseline"/>
        <w:rPr>
          <w:sz w:val="24"/>
          <w:szCs w:val="24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960"/>
        <w:gridCol w:w="960"/>
        <w:gridCol w:w="960"/>
        <w:gridCol w:w="960"/>
      </w:tblGrid>
      <w:tr w:rsidR="00964B63" w:rsidRPr="007B37FD">
        <w:trPr>
          <w:trHeight w:hRule="exact" w:val="422"/>
        </w:trPr>
        <w:tc>
          <w:tcPr>
            <w:tcW w:w="11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5D5D5" w:fill="auto"/>
            <w:vAlign w:val="center"/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9" w:after="78" w:line="260" w:lineRule="exact"/>
              <w:ind w:left="82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37F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WYNIK WERYFIKACJI ZGODNOŚCI Z LSR, W TYM Z PROGRAMEM</w:t>
            </w:r>
          </w:p>
        </w:tc>
      </w:tr>
      <w:tr w:rsidR="0072663B" w:rsidRPr="007B37FD" w:rsidTr="004E0740">
        <w:trPr>
          <w:cantSplit/>
          <w:trHeight w:val="951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27"/>
              </w:numPr>
              <w:kinsoku w:val="0"/>
              <w:overflowPunct w:val="0"/>
              <w:autoSpaceDE/>
              <w:autoSpaceDN/>
              <w:adjustRightInd/>
              <w:spacing w:before="81" w:after="347" w:line="259" w:lineRule="exact"/>
              <w:ind w:right="288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Operacja jest zgodna z Programem Rozwoju Obszarów Wiejskich na lata 2014-2020.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93" w:after="606" w:line="247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93" w:after="606" w:line="247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1" w:after="1" w:line="259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2663B" w:rsidRDefault="0072663B" w:rsidP="00F23B98">
            <w:pPr>
              <w:kinsoku w:val="0"/>
              <w:overflowPunct w:val="0"/>
              <w:autoSpaceDE/>
              <w:autoSpaceDN/>
              <w:adjustRightInd/>
              <w:ind w:left="66"/>
              <w:textAlignment w:val="baseline"/>
              <w:rPr>
                <w:rFonts w:ascii="Arial" w:hAnsi="Arial" w:cs="Arial"/>
              </w:rPr>
            </w:pPr>
            <w:r w:rsidRPr="0072663B">
              <w:rPr>
                <w:rFonts w:ascii="Arial" w:hAnsi="Arial" w:cs="Arial"/>
              </w:rPr>
              <w:t xml:space="preserve"> Nie dotyczy </w:t>
            </w:r>
          </w:p>
        </w:tc>
      </w:tr>
      <w:tr w:rsidR="003C1A74" w:rsidRPr="007B37FD">
        <w:trPr>
          <w:cantSplit/>
          <w:trHeight w:hRule="exact" w:val="609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1A74" w:rsidRPr="007B37FD" w:rsidRDefault="003C1A74">
            <w:pPr>
              <w:numPr>
                <w:ilvl w:val="0"/>
                <w:numId w:val="27"/>
              </w:numPr>
              <w:kinsoku w:val="0"/>
              <w:overflowPunct w:val="0"/>
              <w:autoSpaceDE/>
              <w:autoSpaceDN/>
              <w:adjustRightInd/>
              <w:spacing w:before="92" w:after="615" w:line="247" w:lineRule="exact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Operacja jest zgodna z Programem Operacyjnym „Rybactwo i Morze” na lata 2014-2020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1A74" w:rsidRPr="007B37FD" w:rsidRDefault="003C1A74">
            <w:pPr>
              <w:kinsoku w:val="0"/>
              <w:overflowPunct w:val="0"/>
              <w:autoSpaceDE/>
              <w:autoSpaceDN/>
              <w:adjustRightInd/>
              <w:spacing w:before="92" w:after="615" w:line="247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1A74" w:rsidRPr="007B37FD" w:rsidRDefault="003C1A74">
            <w:pPr>
              <w:kinsoku w:val="0"/>
              <w:overflowPunct w:val="0"/>
              <w:autoSpaceDE/>
              <w:autoSpaceDN/>
              <w:adjustRightInd/>
              <w:spacing w:before="92" w:after="615" w:line="247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A74" w:rsidRPr="007B37FD" w:rsidRDefault="003C1A74">
            <w:pPr>
              <w:kinsoku w:val="0"/>
              <w:overflowPunct w:val="0"/>
              <w:autoSpaceDE/>
              <w:autoSpaceDN/>
              <w:adjustRightInd/>
              <w:spacing w:before="80" w:line="257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 xml:space="preserve">Do uzup.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1A74" w:rsidRPr="0072663B" w:rsidRDefault="00F23B98" w:rsidP="00F23B98">
            <w:pPr>
              <w:kinsoku w:val="0"/>
              <w:overflowPunct w:val="0"/>
              <w:autoSpaceDE/>
              <w:autoSpaceDN/>
              <w:adjustRightInd/>
              <w:ind w:left="66"/>
              <w:textAlignment w:val="baseline"/>
              <w:rPr>
                <w:rFonts w:ascii="Arial" w:hAnsi="Arial" w:cs="Arial"/>
              </w:rPr>
            </w:pPr>
            <w:r w:rsidRPr="0072663B">
              <w:rPr>
                <w:rFonts w:ascii="Arial" w:hAnsi="Arial" w:cs="Arial"/>
              </w:rPr>
              <w:t xml:space="preserve"> Nie dotyczy </w:t>
            </w:r>
          </w:p>
        </w:tc>
      </w:tr>
      <w:tr w:rsidR="0072663B" w:rsidRPr="007B37FD" w:rsidTr="0030433F">
        <w:trPr>
          <w:cantSplit/>
          <w:trHeight w:val="950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numPr>
                <w:ilvl w:val="0"/>
                <w:numId w:val="27"/>
              </w:numPr>
              <w:kinsoku w:val="0"/>
              <w:overflowPunct w:val="0"/>
              <w:autoSpaceDE/>
              <w:autoSpaceDN/>
              <w:adjustRightInd/>
              <w:spacing w:before="92" w:after="615" w:line="247" w:lineRule="exact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Operacja jest zgodna z LSR.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92" w:after="615" w:line="247" w:lineRule="exact"/>
              <w:jc w:val="center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1"/>
                <w:sz w:val="21"/>
                <w:szCs w:val="21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92" w:after="615" w:line="247" w:lineRule="exact"/>
              <w:jc w:val="center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spacing w:before="80" w:line="257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Do</w:t>
            </w:r>
            <w:r w:rsidRPr="007B37FD">
              <w:rPr>
                <w:rFonts w:ascii="Arial" w:hAnsi="Arial" w:cs="Arial"/>
                <w:sz w:val="21"/>
                <w:szCs w:val="21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663B" w:rsidRPr="007B37FD" w:rsidRDefault="0072663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B63" w:rsidRPr="007B37FD">
        <w:trPr>
          <w:trHeight w:hRule="exact" w:val="427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B63" w:rsidRPr="007B37FD" w:rsidRDefault="00964B63">
            <w:pPr>
              <w:numPr>
                <w:ilvl w:val="0"/>
                <w:numId w:val="27"/>
              </w:numPr>
              <w:kinsoku w:val="0"/>
              <w:overflowPunct w:val="0"/>
              <w:autoSpaceDE/>
              <w:autoSpaceDN/>
              <w:adjustRightInd/>
              <w:spacing w:before="92" w:after="78" w:line="247" w:lineRule="exact"/>
              <w:textAlignment w:val="baseline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2"/>
                <w:sz w:val="21"/>
                <w:szCs w:val="21"/>
              </w:rPr>
              <w:t>Uzasadnienie negatywnego wyniku weryfikacji</w:t>
            </w:r>
          </w:p>
        </w:tc>
        <w:tc>
          <w:tcPr>
            <w:tcW w:w="3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72" w:line="20" w:lineRule="exact"/>
        <w:ind w:left="60" w:right="60"/>
        <w:textAlignment w:val="baseline"/>
        <w:rPr>
          <w:sz w:val="24"/>
          <w:szCs w:val="24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7659"/>
      </w:tblGrid>
      <w:tr w:rsidR="00964B63" w:rsidRPr="007B37FD" w:rsidTr="00FF0E42">
        <w:trPr>
          <w:cantSplit/>
          <w:trHeight w:hRule="exact" w:val="1067"/>
        </w:trPr>
        <w:tc>
          <w:tcPr>
            <w:tcW w:w="329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after="1340" w:line="247" w:lineRule="exact"/>
              <w:ind w:right="240"/>
              <w:jc w:val="right"/>
              <w:textAlignment w:val="baseline"/>
              <w:rPr>
                <w:rFonts w:ascii="Arial" w:hAnsi="Arial" w:cs="Arial"/>
                <w:spacing w:val="-5"/>
                <w:sz w:val="21"/>
                <w:szCs w:val="21"/>
              </w:rPr>
            </w:pPr>
            <w:r w:rsidRPr="007B37FD">
              <w:rPr>
                <w:rFonts w:ascii="Arial" w:hAnsi="Arial" w:cs="Arial"/>
                <w:spacing w:val="-5"/>
                <w:sz w:val="21"/>
                <w:szCs w:val="21"/>
              </w:rPr>
              <w:t>Operacja podlega dalszej ocenie: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FA" w:rsidRDefault="00964B63">
            <w:pPr>
              <w:kinsoku w:val="0"/>
              <w:overflowPunct w:val="0"/>
              <w:autoSpaceDE/>
              <w:autoSpaceDN/>
              <w:adjustRightInd/>
              <w:spacing w:line="273" w:lineRule="exact"/>
              <w:ind w:left="288" w:right="4032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 xml:space="preserve">Wniosek kierowany do dalszej oceny 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line="273" w:lineRule="exact"/>
              <w:ind w:left="288" w:right="4032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B37FD">
              <w:rPr>
                <w:rFonts w:ascii="Arial" w:hAnsi="Arial" w:cs="Arial"/>
                <w:sz w:val="21"/>
                <w:szCs w:val="21"/>
              </w:rPr>
              <w:t>Wniosek odrzucany</w:t>
            </w:r>
          </w:p>
          <w:p w:rsidR="00964B63" w:rsidRPr="007B37FD" w:rsidRDefault="00964B63">
            <w:pPr>
              <w:kinsoku w:val="0"/>
              <w:overflowPunct w:val="0"/>
              <w:autoSpaceDE/>
              <w:autoSpaceDN/>
              <w:adjustRightInd/>
              <w:spacing w:before="7" w:line="254" w:lineRule="exact"/>
              <w:ind w:left="72" w:right="4284" w:firstLine="216"/>
              <w:textAlignment w:val="baseline"/>
              <w:rPr>
                <w:rFonts w:ascii="Arial" w:hAnsi="Arial" w:cs="Arial"/>
                <w:spacing w:val="-7"/>
              </w:rPr>
            </w:pPr>
            <w:r w:rsidRPr="007B37FD">
              <w:rPr>
                <w:rFonts w:ascii="Arial" w:hAnsi="Arial" w:cs="Arial"/>
                <w:spacing w:val="-7"/>
                <w:sz w:val="21"/>
                <w:szCs w:val="21"/>
              </w:rPr>
              <w:t xml:space="preserve">Wniosek kierowany do uzupełnień </w:t>
            </w:r>
            <w:r w:rsidRPr="007B37FD">
              <w:rPr>
                <w:rFonts w:ascii="Arial" w:hAnsi="Arial" w:cs="Arial"/>
                <w:spacing w:val="-7"/>
              </w:rPr>
              <w:t>Uzasadnienie:</w:t>
            </w:r>
          </w:p>
        </w:tc>
      </w:tr>
      <w:tr w:rsidR="00FF0E42" w:rsidRPr="007B37FD" w:rsidTr="007716FA">
        <w:trPr>
          <w:cantSplit/>
          <w:trHeight w:val="525"/>
        </w:trPr>
        <w:tc>
          <w:tcPr>
            <w:tcW w:w="329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pacing w:val="-7"/>
                <w:sz w:val="21"/>
                <w:szCs w:val="21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42" w:rsidRPr="007B37FD" w:rsidRDefault="00FF0E4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B63" w:rsidRDefault="00964B63">
      <w:pPr>
        <w:kinsoku w:val="0"/>
        <w:overflowPunct w:val="0"/>
        <w:autoSpaceDE/>
        <w:autoSpaceDN/>
        <w:adjustRightInd/>
        <w:spacing w:after="177" w:line="20" w:lineRule="exact"/>
        <w:ind w:left="60" w:right="103"/>
        <w:textAlignment w:val="baseline"/>
        <w:rPr>
          <w:sz w:val="24"/>
          <w:szCs w:val="24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3298"/>
        <w:gridCol w:w="2203"/>
        <w:gridCol w:w="1099"/>
        <w:gridCol w:w="1651"/>
        <w:gridCol w:w="1099"/>
        <w:gridCol w:w="1647"/>
        <w:gridCol w:w="101"/>
      </w:tblGrid>
      <w:tr w:rsidR="00964B63" w:rsidRPr="007B37FD" w:rsidTr="00FF0E42">
        <w:trPr>
          <w:gridBefore w:val="1"/>
          <w:gridAfter w:val="1"/>
          <w:wBefore w:w="62" w:type="dxa"/>
          <w:wAfter w:w="101" w:type="dxa"/>
          <w:trHeight w:hRule="exact" w:val="431"/>
        </w:trPr>
        <w:tc>
          <w:tcPr>
            <w:tcW w:w="3298" w:type="dxa"/>
            <w:vAlign w:val="center"/>
          </w:tcPr>
          <w:p w:rsidR="00964B63" w:rsidRPr="00FF0E42" w:rsidRDefault="00964B63" w:rsidP="00EF1537">
            <w:pPr>
              <w:kinsoku w:val="0"/>
              <w:overflowPunct w:val="0"/>
              <w:autoSpaceDE/>
              <w:autoSpaceDN/>
              <w:adjustRightInd/>
              <w:ind w:right="1383"/>
              <w:jc w:val="right"/>
              <w:textAlignment w:val="baseline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F0E42">
              <w:rPr>
                <w:rFonts w:ascii="Arial" w:hAnsi="Arial" w:cs="Arial"/>
                <w:spacing w:val="-4"/>
                <w:sz w:val="18"/>
                <w:szCs w:val="18"/>
              </w:rPr>
              <w:t>Osoba weryfikująca:</w:t>
            </w:r>
          </w:p>
        </w:tc>
        <w:tc>
          <w:tcPr>
            <w:tcW w:w="2203" w:type="dxa"/>
          </w:tcPr>
          <w:p w:rsidR="00964B63" w:rsidRPr="00FF0E42" w:rsidRDefault="00964B63" w:rsidP="00EF153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964B63" w:rsidRPr="00FF0E42" w:rsidRDefault="00964B63" w:rsidP="00EF1537">
            <w:pPr>
              <w:kinsoku w:val="0"/>
              <w:overflowPunct w:val="0"/>
              <w:autoSpaceDE/>
              <w:autoSpaceDN/>
              <w:adjustRightInd/>
              <w:ind w:left="86"/>
              <w:textAlignment w:val="baseline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FF0E42">
              <w:rPr>
                <w:rFonts w:ascii="Arial" w:hAnsi="Arial" w:cs="Arial"/>
                <w:spacing w:val="-5"/>
                <w:sz w:val="18"/>
                <w:szCs w:val="18"/>
              </w:rPr>
              <w:t>Data</w:t>
            </w:r>
            <w:r w:rsidR="00EF1537" w:rsidRPr="00FF0E42">
              <w:rPr>
                <w:rFonts w:ascii="Arial" w:hAnsi="Arial" w:cs="Arial"/>
                <w:spacing w:val="-6"/>
                <w:sz w:val="18"/>
                <w:szCs w:val="18"/>
              </w:rPr>
              <w:t xml:space="preserve"> oceny:</w:t>
            </w:r>
          </w:p>
        </w:tc>
        <w:tc>
          <w:tcPr>
            <w:tcW w:w="1651" w:type="dxa"/>
          </w:tcPr>
          <w:p w:rsidR="00964B63" w:rsidRPr="00FF0E42" w:rsidRDefault="00964B63" w:rsidP="00EF153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964B63" w:rsidRPr="00FF0E42" w:rsidRDefault="00964B63" w:rsidP="00EF1537">
            <w:pPr>
              <w:kinsoku w:val="0"/>
              <w:overflowPunct w:val="0"/>
              <w:autoSpaceDE/>
              <w:autoSpaceDN/>
              <w:adjustRightInd/>
              <w:ind w:right="350"/>
              <w:jc w:val="right"/>
              <w:textAlignment w:val="baseline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FF0E42">
              <w:rPr>
                <w:rFonts w:ascii="Arial" w:hAnsi="Arial" w:cs="Arial"/>
                <w:spacing w:val="-8"/>
                <w:sz w:val="18"/>
                <w:szCs w:val="18"/>
              </w:rPr>
              <w:t>Podpis:</w:t>
            </w:r>
          </w:p>
        </w:tc>
        <w:tc>
          <w:tcPr>
            <w:tcW w:w="1647" w:type="dxa"/>
          </w:tcPr>
          <w:p w:rsidR="00964B63" w:rsidRPr="00FF0E42" w:rsidRDefault="00964B63" w:rsidP="00EF153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B63" w:rsidRPr="00FF0E42" w:rsidTr="00FF0E42">
        <w:trPr>
          <w:trHeight w:hRule="exact" w:val="4394"/>
        </w:trPr>
        <w:tc>
          <w:tcPr>
            <w:tcW w:w="11160" w:type="dxa"/>
            <w:gridSpan w:val="8"/>
          </w:tcPr>
          <w:p w:rsidR="007716FA" w:rsidRDefault="007716FA" w:rsidP="00EF1537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rFonts w:ascii="Arial" w:hAnsi="Arial" w:cs="Arial"/>
                <w:spacing w:val="-3"/>
                <w:sz w:val="12"/>
                <w:szCs w:val="14"/>
              </w:rPr>
            </w:pPr>
          </w:p>
          <w:p w:rsidR="00964B63" w:rsidRPr="00FF0E42" w:rsidRDefault="007716FA" w:rsidP="00EF1537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rFonts w:ascii="Arial" w:hAnsi="Arial" w:cs="Arial"/>
                <w:spacing w:val="-3"/>
                <w:sz w:val="12"/>
                <w:szCs w:val="14"/>
              </w:rPr>
            </w:pPr>
            <w:r>
              <w:rPr>
                <w:rFonts w:ascii="Arial" w:hAnsi="Arial" w:cs="Arial"/>
                <w:spacing w:val="-3"/>
                <w:sz w:val="12"/>
                <w:szCs w:val="14"/>
              </w:rPr>
              <w:t>1</w:t>
            </w:r>
            <w:r w:rsidR="00964B63" w:rsidRPr="00FF0E42">
              <w:rPr>
                <w:rFonts w:ascii="Arial" w:hAnsi="Arial" w:cs="Arial"/>
                <w:spacing w:val="-3"/>
                <w:sz w:val="12"/>
                <w:szCs w:val="14"/>
              </w:rPr>
              <w:t>Program Rozwoju Obszarów Wiejskich na lata 2014-2020</w:t>
            </w:r>
          </w:p>
          <w:p w:rsidR="00964B63" w:rsidRPr="00FF0E42" w:rsidRDefault="00964B63" w:rsidP="00EF1537">
            <w:pPr>
              <w:kinsoku w:val="0"/>
              <w:overflowPunct w:val="0"/>
              <w:autoSpaceDE/>
              <w:autoSpaceDN/>
              <w:adjustRightInd/>
              <w:ind w:left="144" w:right="216"/>
              <w:textAlignment w:val="baseline"/>
              <w:rPr>
                <w:rFonts w:ascii="Arial" w:hAnsi="Arial" w:cs="Arial"/>
                <w:sz w:val="12"/>
                <w:szCs w:val="14"/>
              </w:rPr>
            </w:pPr>
            <w:r w:rsidRPr="00FF0E42">
              <w:rPr>
                <w:rFonts w:ascii="Arial" w:hAnsi="Arial" w:cs="Arial"/>
                <w:sz w:val="12"/>
                <w:szCs w:val="14"/>
              </w:rPr>
              <w:t>2 Wytyczne nr 6/4/2017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 Ministra Rolnictwa i Rozwoju Wsi z dnia 02 października 2017 r.</w:t>
            </w:r>
          </w:p>
          <w:p w:rsidR="007B37FD" w:rsidRPr="00FF0E42" w:rsidRDefault="007B37FD" w:rsidP="00EF1537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rFonts w:ascii="Arial" w:hAnsi="Arial" w:cs="Arial"/>
                <w:spacing w:val="-3"/>
                <w:sz w:val="12"/>
                <w:szCs w:val="14"/>
              </w:rPr>
            </w:pPr>
            <w:r w:rsidRPr="00FF0E42">
              <w:rPr>
                <w:rFonts w:ascii="Arial" w:hAnsi="Arial" w:cs="Arial"/>
                <w:spacing w:val="-3"/>
                <w:sz w:val="12"/>
                <w:szCs w:val="14"/>
              </w:rPr>
              <w:t xml:space="preserve">3 Ustawa z dnia 2 lipca 2004 r. o swobodzie działalności gospodarczej (Dz.U. 2016, poz. 1829 z </w:t>
            </w:r>
            <w:hyperlink r:id="rId9" w:history="1">
              <w:r w:rsidRPr="00FF0E42">
                <w:rPr>
                  <w:rFonts w:ascii="Arial" w:hAnsi="Arial" w:cs="Arial"/>
                  <w:color w:val="0000FF"/>
                  <w:spacing w:val="-3"/>
                  <w:sz w:val="12"/>
                  <w:szCs w:val="14"/>
                  <w:u w:val="single"/>
                </w:rPr>
                <w:t>późn.zm</w:t>
              </w:r>
            </w:hyperlink>
            <w:r w:rsidRPr="00FF0E42">
              <w:rPr>
                <w:rFonts w:ascii="Arial" w:hAnsi="Arial" w:cs="Arial"/>
                <w:spacing w:val="-3"/>
                <w:sz w:val="12"/>
                <w:szCs w:val="14"/>
              </w:rPr>
              <w:t>.)</w:t>
            </w:r>
          </w:p>
          <w:p w:rsidR="007B37FD" w:rsidRPr="00FF0E42" w:rsidRDefault="007B37FD" w:rsidP="00EF1537">
            <w:pPr>
              <w:kinsoku w:val="0"/>
              <w:overflowPunct w:val="0"/>
              <w:autoSpaceDE/>
              <w:autoSpaceDN/>
              <w:adjustRightInd/>
              <w:ind w:left="144" w:right="216"/>
              <w:textAlignment w:val="baseline"/>
              <w:rPr>
                <w:rFonts w:ascii="Arial" w:hAnsi="Arial" w:cs="Arial"/>
                <w:sz w:val="12"/>
                <w:szCs w:val="14"/>
              </w:rPr>
            </w:pPr>
            <w:r w:rsidRPr="00FF0E42">
              <w:rPr>
                <w:rFonts w:ascii="Arial" w:hAnsi="Arial" w:cs="Arial"/>
                <w:sz w:val="12"/>
                <w:szCs w:val="14"/>
              </w:rPr>
              <w:t>4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(Dz.U. z 2017 r., poz.772 i 1588)</w:t>
            </w:r>
          </w:p>
          <w:p w:rsidR="007B37FD" w:rsidRPr="00FF0E42" w:rsidRDefault="007B37FD" w:rsidP="00EF1537">
            <w:pPr>
              <w:kinsoku w:val="0"/>
              <w:overflowPunct w:val="0"/>
              <w:autoSpaceDE/>
              <w:autoSpaceDN/>
              <w:adjustRightInd/>
              <w:ind w:left="144" w:right="216"/>
              <w:textAlignment w:val="baseline"/>
              <w:rPr>
                <w:rFonts w:ascii="Arial" w:hAnsi="Arial" w:cs="Arial"/>
                <w:spacing w:val="-5"/>
                <w:sz w:val="12"/>
                <w:szCs w:val="14"/>
              </w:rPr>
            </w:pPr>
            <w:r w:rsidRPr="00FF0E42">
              <w:rPr>
                <w:rFonts w:ascii="Arial" w:hAnsi="Arial" w:cs="Arial"/>
                <w:spacing w:val="-5"/>
                <w:sz w:val="12"/>
                <w:szCs w:val="14"/>
              </w:rPr>
              <w:t xml:space="preserve">5 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hyperlink r:id="rId10" w:history="1">
              <w:r w:rsidRPr="00FF0E42">
                <w:rPr>
                  <w:rFonts w:ascii="Arial" w:hAnsi="Arial" w:cs="Arial"/>
                  <w:color w:val="0000FF"/>
                  <w:spacing w:val="-5"/>
                  <w:sz w:val="12"/>
                  <w:szCs w:val="14"/>
                  <w:u w:val="single"/>
                </w:rPr>
                <w:t>późn. zm</w:t>
              </w:r>
            </w:hyperlink>
            <w:r w:rsidRPr="00FF0E42">
              <w:rPr>
                <w:rFonts w:ascii="Arial" w:hAnsi="Arial" w:cs="Arial"/>
                <w:spacing w:val="-5"/>
                <w:sz w:val="12"/>
                <w:szCs w:val="14"/>
              </w:rPr>
              <w:t>.)</w:t>
            </w:r>
          </w:p>
          <w:p w:rsidR="007B37FD" w:rsidRPr="00FF0E42" w:rsidRDefault="007B37FD" w:rsidP="00EF1537">
            <w:pPr>
              <w:kinsoku w:val="0"/>
              <w:overflowPunct w:val="0"/>
              <w:autoSpaceDE/>
              <w:autoSpaceDN/>
              <w:adjustRightInd/>
              <w:ind w:left="144" w:right="216"/>
              <w:textAlignment w:val="baseline"/>
              <w:rPr>
                <w:rFonts w:ascii="Arial" w:hAnsi="Arial" w:cs="Arial"/>
                <w:sz w:val="12"/>
                <w:szCs w:val="14"/>
              </w:rPr>
            </w:pPr>
            <w:r w:rsidRPr="00FF0E42">
              <w:rPr>
                <w:rFonts w:ascii="Arial" w:hAnsi="Arial" w:cs="Arial"/>
                <w:sz w:val="12"/>
                <w:szCs w:val="14"/>
              </w:rPr>
              <w:t>6 Ustawa z dnia 20 lutego 2015 r. o wspieraniu rozwoju obszarów wiejskich z udziałem środków Europejskiego Funduszu Rolnego na rzecz Rozwoju Obszarów Wiejskich w ramach Programu Rozwoju Obszarów Wiejskich na lata 2014-2020 (Dz. U. z 2017 r. poz.562, 624, 892, 935 i 1475)</w:t>
            </w:r>
          </w:p>
          <w:p w:rsidR="007B37FD" w:rsidRPr="00FF0E42" w:rsidRDefault="007B37FD" w:rsidP="00EF1537">
            <w:pPr>
              <w:kinsoku w:val="0"/>
              <w:overflowPunct w:val="0"/>
              <w:autoSpaceDE/>
              <w:autoSpaceDN/>
              <w:adjustRightInd/>
              <w:ind w:left="144" w:right="216"/>
              <w:textAlignment w:val="baseline"/>
              <w:rPr>
                <w:rFonts w:ascii="Arial" w:hAnsi="Arial" w:cs="Arial"/>
                <w:sz w:val="12"/>
                <w:szCs w:val="14"/>
              </w:rPr>
            </w:pPr>
            <w:r w:rsidRPr="00FF0E42">
              <w:rPr>
                <w:rFonts w:ascii="Arial" w:hAnsi="Arial" w:cs="Arial"/>
                <w:sz w:val="12"/>
                <w:szCs w:val="14"/>
              </w:rPr>
              <w:t>7 Rozporządzenie Komisji (UE) nr 651/2014 z dnia 17 czerwca 2014 r. uznające niektóre rodzaje pomocy za zgodne z rynkiem wewnętrznym w zastosowaniu art. 107 i 108 Traktatu (Dz. Urz. UE L 187 z 26.06.2014, str. 1)</w:t>
            </w:r>
          </w:p>
          <w:p w:rsidR="007B37FD" w:rsidRPr="00FF0E42" w:rsidRDefault="007B37FD" w:rsidP="00EF1537">
            <w:pPr>
              <w:kinsoku w:val="0"/>
              <w:overflowPunct w:val="0"/>
              <w:autoSpaceDE/>
              <w:autoSpaceDN/>
              <w:adjustRightInd/>
              <w:ind w:left="144" w:right="216"/>
              <w:textAlignment w:val="baseline"/>
              <w:rPr>
                <w:rFonts w:ascii="Arial" w:hAnsi="Arial" w:cs="Arial"/>
                <w:spacing w:val="-4"/>
                <w:sz w:val="12"/>
                <w:szCs w:val="14"/>
              </w:rPr>
            </w:pPr>
            <w:r w:rsidRPr="00FF0E42">
              <w:rPr>
                <w:rFonts w:ascii="Arial" w:hAnsi="Arial" w:cs="Arial"/>
                <w:spacing w:val="-4"/>
                <w:sz w:val="12"/>
                <w:szCs w:val="14"/>
              </w:rPr>
              <w:t xml:space="preserve">8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hyperlink r:id="rId11" w:history="1">
              <w:r w:rsidRPr="00FF0E42">
                <w:rPr>
                  <w:rFonts w:ascii="Arial" w:hAnsi="Arial" w:cs="Arial"/>
                  <w:color w:val="0000FF"/>
                  <w:spacing w:val="-4"/>
                  <w:sz w:val="12"/>
                  <w:szCs w:val="14"/>
                  <w:u w:val="single"/>
                </w:rPr>
                <w:t>późn. zm</w:t>
              </w:r>
            </w:hyperlink>
            <w:r w:rsidRPr="00FF0E42">
              <w:rPr>
                <w:rFonts w:ascii="Arial" w:hAnsi="Arial" w:cs="Arial"/>
                <w:spacing w:val="-4"/>
                <w:sz w:val="12"/>
                <w:szCs w:val="14"/>
              </w:rPr>
              <w:t>.)</w:t>
            </w:r>
          </w:p>
          <w:p w:rsidR="007B37FD" w:rsidRPr="00FF0E42" w:rsidRDefault="007B37FD" w:rsidP="00EF1537">
            <w:pPr>
              <w:kinsoku w:val="0"/>
              <w:overflowPunct w:val="0"/>
              <w:autoSpaceDE/>
              <w:autoSpaceDN/>
              <w:adjustRightInd/>
              <w:ind w:left="144" w:right="216"/>
              <w:textAlignment w:val="baseline"/>
              <w:rPr>
                <w:rFonts w:ascii="Arial" w:hAnsi="Arial" w:cs="Arial"/>
                <w:spacing w:val="-4"/>
                <w:sz w:val="12"/>
                <w:szCs w:val="14"/>
              </w:rPr>
            </w:pPr>
            <w:r w:rsidRPr="00FF0E42">
              <w:rPr>
                <w:rFonts w:ascii="Arial" w:hAnsi="Arial" w:cs="Arial"/>
                <w:spacing w:val="-4"/>
                <w:sz w:val="12"/>
                <w:szCs w:val="14"/>
              </w:rPr>
              <w:t xml:space="preserve">9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hyperlink r:id="rId12" w:history="1">
              <w:r w:rsidRPr="00FF0E42">
                <w:rPr>
                  <w:rFonts w:ascii="Arial" w:hAnsi="Arial" w:cs="Arial"/>
                  <w:color w:val="0000FF"/>
                  <w:spacing w:val="-4"/>
                  <w:sz w:val="12"/>
                  <w:szCs w:val="14"/>
                  <w:u w:val="single"/>
                </w:rPr>
                <w:t>późn. zm</w:t>
              </w:r>
            </w:hyperlink>
            <w:r w:rsidRPr="00FF0E42">
              <w:rPr>
                <w:rFonts w:ascii="Arial" w:hAnsi="Arial" w:cs="Arial"/>
                <w:spacing w:val="-4"/>
                <w:sz w:val="12"/>
                <w:szCs w:val="14"/>
              </w:rPr>
              <w:t xml:space="preserve">.; Dz. Urz. UE Polskie wydanie specjalne, rozdz. 15, t. 6, str. 463, z </w:t>
            </w:r>
            <w:hyperlink r:id="rId13" w:history="1">
              <w:r w:rsidRPr="00FF0E42">
                <w:rPr>
                  <w:rFonts w:ascii="Arial" w:hAnsi="Arial" w:cs="Arial"/>
                  <w:color w:val="0000FF"/>
                  <w:spacing w:val="-4"/>
                  <w:sz w:val="12"/>
                  <w:szCs w:val="14"/>
                  <w:u w:val="single"/>
                </w:rPr>
                <w:t>późn. zm</w:t>
              </w:r>
            </w:hyperlink>
            <w:r w:rsidRPr="00FF0E42">
              <w:rPr>
                <w:rFonts w:ascii="Arial" w:hAnsi="Arial" w:cs="Arial"/>
                <w:spacing w:val="-4"/>
                <w:sz w:val="12"/>
                <w:szCs w:val="14"/>
              </w:rPr>
              <w:t>.)</w:t>
            </w:r>
          </w:p>
          <w:p w:rsidR="007B37FD" w:rsidRPr="00FF0E42" w:rsidRDefault="007B37FD" w:rsidP="00EF1537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rFonts w:ascii="Arial" w:hAnsi="Arial" w:cs="Arial"/>
                <w:spacing w:val="-3"/>
                <w:sz w:val="12"/>
                <w:szCs w:val="14"/>
              </w:rPr>
            </w:pPr>
            <w:r w:rsidRPr="00FF0E42">
              <w:rPr>
                <w:rFonts w:ascii="Arial" w:hAnsi="Arial" w:cs="Arial"/>
                <w:spacing w:val="-3"/>
                <w:sz w:val="12"/>
                <w:szCs w:val="14"/>
              </w:rPr>
              <w:t>10 Lokalna Strategia Rozwoju na lata 2014-2020 Stowarzyszenia "Lider Pojezierza"</w:t>
            </w:r>
          </w:p>
          <w:p w:rsidR="007B37FD" w:rsidRPr="00FF0E42" w:rsidRDefault="007B37FD" w:rsidP="00EF1537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rFonts w:ascii="Arial" w:hAnsi="Arial" w:cs="Arial"/>
                <w:spacing w:val="-3"/>
                <w:sz w:val="12"/>
                <w:szCs w:val="14"/>
              </w:rPr>
            </w:pPr>
            <w:r w:rsidRPr="00FF0E42">
              <w:rPr>
                <w:rFonts w:ascii="Arial" w:hAnsi="Arial" w:cs="Arial"/>
                <w:spacing w:val="-3"/>
                <w:sz w:val="12"/>
                <w:szCs w:val="14"/>
              </w:rPr>
              <w:t xml:space="preserve">11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 (Dz.U. z 2016 r. poz. 1435).  </w:t>
            </w:r>
          </w:p>
        </w:tc>
      </w:tr>
    </w:tbl>
    <w:p w:rsidR="00964B63" w:rsidRPr="00FF0E42" w:rsidRDefault="00964B63" w:rsidP="007B37FD">
      <w:pPr>
        <w:kinsoku w:val="0"/>
        <w:overflowPunct w:val="0"/>
        <w:autoSpaceDE/>
        <w:autoSpaceDN/>
        <w:adjustRightInd/>
        <w:textAlignment w:val="baseline"/>
        <w:rPr>
          <w:sz w:val="12"/>
          <w:szCs w:val="14"/>
        </w:rPr>
      </w:pPr>
    </w:p>
    <w:sectPr w:rsidR="00964B63" w:rsidRPr="00FF0E42">
      <w:headerReference w:type="default" r:id="rId14"/>
      <w:footerReference w:type="default" r:id="rId15"/>
      <w:pgSz w:w="11909" w:h="16838"/>
      <w:pgMar w:top="272" w:right="336" w:bottom="199" w:left="41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EE" w:rsidRDefault="00DD29EE" w:rsidP="00B465C6">
      <w:r>
        <w:separator/>
      </w:r>
    </w:p>
  </w:endnote>
  <w:endnote w:type="continuationSeparator" w:id="0">
    <w:p w:rsidR="00DD29EE" w:rsidRDefault="00DD29EE" w:rsidP="00B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42" w:rsidRDefault="00FF0E4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37283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37283">
      <w:rPr>
        <w:b/>
        <w:bCs/>
        <w:noProof/>
      </w:rPr>
      <w:t>10</w:t>
    </w:r>
    <w:r>
      <w:rPr>
        <w:b/>
        <w:bCs/>
      </w:rPr>
      <w:fldChar w:fldCharType="end"/>
    </w:r>
  </w:p>
  <w:p w:rsidR="00FF0E42" w:rsidRDefault="00FF0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EE" w:rsidRDefault="00DD29EE" w:rsidP="00B465C6">
      <w:r>
        <w:separator/>
      </w:r>
    </w:p>
  </w:footnote>
  <w:footnote w:type="continuationSeparator" w:id="0">
    <w:p w:rsidR="00DD29EE" w:rsidRDefault="00DD29EE" w:rsidP="00B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42" w:rsidRDefault="00FF0E42">
    <w:pPr>
      <w:pStyle w:val="Nagwek"/>
    </w:pPr>
    <w:r>
      <w:rPr>
        <w:noProof/>
      </w:rPr>
      <w:drawing>
        <wp:inline distT="0" distB="0" distL="0" distR="0" wp14:anchorId="4BD8A82F" wp14:editId="51B8FB39">
          <wp:extent cx="7125335" cy="793750"/>
          <wp:effectExtent l="0" t="0" r="0" b="6350"/>
          <wp:docPr id="15" name="Obraz 15" descr="C:\Users\HP G6\Desktop\LGD\2_Grafika\Biuro\logotypy unijne leader\NOWE-LOGOTYPY-2017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HP G6\Desktop\LGD\2_Grafika\Biuro\logotypy unijne leader\NOWE-LOGOTYPY-2017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33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A00D"/>
    <w:multiLevelType w:val="singleLevel"/>
    <w:tmpl w:val="38E7B90D"/>
    <w:lvl w:ilvl="0">
      <w:start w:val="3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1">
    <w:nsid w:val="003BF434"/>
    <w:multiLevelType w:val="singleLevel"/>
    <w:tmpl w:val="716C23FB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2">
    <w:nsid w:val="00629663"/>
    <w:multiLevelType w:val="singleLevel"/>
    <w:tmpl w:val="40863BBA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2"/>
        <w:sz w:val="21"/>
        <w:szCs w:val="21"/>
      </w:rPr>
    </w:lvl>
  </w:abstractNum>
  <w:abstractNum w:abstractNumId="3">
    <w:nsid w:val="0064D17B"/>
    <w:multiLevelType w:val="singleLevel"/>
    <w:tmpl w:val="4C144D76"/>
    <w:lvl w:ilvl="0">
      <w:start w:val="2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2"/>
        <w:sz w:val="21"/>
        <w:szCs w:val="21"/>
      </w:rPr>
    </w:lvl>
  </w:abstractNum>
  <w:abstractNum w:abstractNumId="4">
    <w:nsid w:val="0072ED7A"/>
    <w:multiLevelType w:val="singleLevel"/>
    <w:tmpl w:val="6D379A88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5">
    <w:nsid w:val="00DCE2DC"/>
    <w:multiLevelType w:val="singleLevel"/>
    <w:tmpl w:val="7DDF7F1E"/>
    <w:lvl w:ilvl="0">
      <w:start w:val="6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2"/>
        <w:sz w:val="21"/>
        <w:szCs w:val="21"/>
      </w:rPr>
    </w:lvl>
  </w:abstractNum>
  <w:abstractNum w:abstractNumId="6">
    <w:nsid w:val="011ECC53"/>
    <w:multiLevelType w:val="singleLevel"/>
    <w:tmpl w:val="4ED08DCA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2"/>
        <w:sz w:val="21"/>
        <w:szCs w:val="21"/>
      </w:rPr>
    </w:lvl>
  </w:abstractNum>
  <w:abstractNum w:abstractNumId="7">
    <w:nsid w:val="018E2449"/>
    <w:multiLevelType w:val="singleLevel"/>
    <w:tmpl w:val="5DFB1610"/>
    <w:lvl w:ilvl="0">
      <w:start w:val="8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8">
    <w:nsid w:val="02858A5F"/>
    <w:multiLevelType w:val="singleLevel"/>
    <w:tmpl w:val="48776667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3"/>
        <w:sz w:val="21"/>
        <w:szCs w:val="21"/>
      </w:rPr>
    </w:lvl>
  </w:abstractNum>
  <w:abstractNum w:abstractNumId="9">
    <w:nsid w:val="0288CBAE"/>
    <w:multiLevelType w:val="singleLevel"/>
    <w:tmpl w:val="09636CA7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10">
    <w:nsid w:val="02E48EA7"/>
    <w:multiLevelType w:val="singleLevel"/>
    <w:tmpl w:val="719B3C6C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4"/>
        <w:sz w:val="21"/>
        <w:szCs w:val="21"/>
      </w:rPr>
    </w:lvl>
  </w:abstractNum>
  <w:abstractNum w:abstractNumId="11">
    <w:nsid w:val="02E9CC06"/>
    <w:multiLevelType w:val="singleLevel"/>
    <w:tmpl w:val="7E5CAD4C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12">
    <w:nsid w:val="031B31B7"/>
    <w:multiLevelType w:val="singleLevel"/>
    <w:tmpl w:val="76531F5F"/>
    <w:lvl w:ilvl="0">
      <w:start w:val="2"/>
      <w:numFmt w:val="decimal"/>
      <w:lvlText w:val="%1."/>
      <w:lvlJc w:val="left"/>
      <w:pPr>
        <w:tabs>
          <w:tab w:val="num" w:pos="360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13">
    <w:nsid w:val="03A48E6E"/>
    <w:multiLevelType w:val="singleLevel"/>
    <w:tmpl w:val="4EA988A0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3"/>
        <w:sz w:val="21"/>
        <w:szCs w:val="21"/>
      </w:rPr>
    </w:lvl>
  </w:abstractNum>
  <w:abstractNum w:abstractNumId="14">
    <w:nsid w:val="04AE40C7"/>
    <w:multiLevelType w:val="singleLevel"/>
    <w:tmpl w:val="6721E7DA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pacing w:val="134"/>
        <w:sz w:val="21"/>
        <w:szCs w:val="21"/>
      </w:rPr>
    </w:lvl>
  </w:abstractNum>
  <w:abstractNum w:abstractNumId="15">
    <w:nsid w:val="04DB1EE3"/>
    <w:multiLevelType w:val="singleLevel"/>
    <w:tmpl w:val="6ED30685"/>
    <w:lvl w:ilvl="0">
      <w:start w:val="7"/>
      <w:numFmt w:val="upperRoman"/>
      <w:lvlText w:val="%1."/>
      <w:lvlJc w:val="left"/>
      <w:pPr>
        <w:tabs>
          <w:tab w:val="num" w:pos="504"/>
        </w:tabs>
        <w:ind w:left="72"/>
      </w:pPr>
      <w:rPr>
        <w:rFonts w:ascii="Arial" w:hAnsi="Arial" w:cs="Arial"/>
        <w:b/>
        <w:bCs/>
        <w:snapToGrid/>
        <w:color w:val="000000"/>
        <w:sz w:val="21"/>
        <w:szCs w:val="21"/>
      </w:rPr>
    </w:lvl>
  </w:abstractNum>
  <w:abstractNum w:abstractNumId="16">
    <w:nsid w:val="05C3B929"/>
    <w:multiLevelType w:val="singleLevel"/>
    <w:tmpl w:val="3C4ECA6D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17">
    <w:nsid w:val="05E25809"/>
    <w:multiLevelType w:val="singleLevel"/>
    <w:tmpl w:val="4EAA8EE1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18">
    <w:nsid w:val="05E2E99F"/>
    <w:multiLevelType w:val="singleLevel"/>
    <w:tmpl w:val="575B5EAC"/>
    <w:lvl w:ilvl="0">
      <w:numFmt w:val="bullet"/>
      <w:lvlText w:val="o"/>
      <w:lvlJc w:val="left"/>
      <w:pPr>
        <w:tabs>
          <w:tab w:val="num" w:pos="288"/>
        </w:tabs>
        <w:ind w:left="72"/>
      </w:pPr>
      <w:rPr>
        <w:rFonts w:ascii="Courier New" w:hAnsi="Courier New"/>
        <w:snapToGrid/>
        <w:spacing w:val="-4"/>
        <w:sz w:val="21"/>
      </w:rPr>
    </w:lvl>
  </w:abstractNum>
  <w:abstractNum w:abstractNumId="19">
    <w:nsid w:val="063252DA"/>
    <w:multiLevelType w:val="singleLevel"/>
    <w:tmpl w:val="1F15AD47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1"/>
        <w:sz w:val="21"/>
        <w:szCs w:val="21"/>
      </w:rPr>
    </w:lvl>
  </w:abstractNum>
  <w:abstractNum w:abstractNumId="20">
    <w:nsid w:val="06401D4E"/>
    <w:multiLevelType w:val="singleLevel"/>
    <w:tmpl w:val="7900C621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21">
    <w:nsid w:val="07065607"/>
    <w:multiLevelType w:val="singleLevel"/>
    <w:tmpl w:val="4E08CACB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3"/>
        <w:sz w:val="21"/>
        <w:szCs w:val="21"/>
      </w:rPr>
    </w:lvl>
  </w:abstractNum>
  <w:abstractNum w:abstractNumId="22">
    <w:nsid w:val="07321CFA"/>
    <w:multiLevelType w:val="singleLevel"/>
    <w:tmpl w:val="632C9866"/>
    <w:lvl w:ilvl="0">
      <w:start w:val="12"/>
      <w:numFmt w:val="upperRoman"/>
      <w:lvlText w:val="%1."/>
      <w:lvlJc w:val="left"/>
      <w:pPr>
        <w:tabs>
          <w:tab w:val="num" w:pos="576"/>
        </w:tabs>
        <w:ind w:left="72"/>
      </w:pPr>
      <w:rPr>
        <w:rFonts w:ascii="Arial" w:hAnsi="Arial" w:cs="Arial"/>
        <w:b/>
        <w:bCs/>
        <w:snapToGrid/>
        <w:color w:val="000000"/>
        <w:sz w:val="21"/>
        <w:szCs w:val="21"/>
      </w:rPr>
    </w:lvl>
  </w:abstractNum>
  <w:abstractNum w:abstractNumId="23">
    <w:nsid w:val="077AE96E"/>
    <w:multiLevelType w:val="singleLevel"/>
    <w:tmpl w:val="0FD27726"/>
    <w:lvl w:ilvl="0">
      <w:start w:val="1"/>
      <w:numFmt w:val="lowerLetter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24">
    <w:nsid w:val="07B2FD8D"/>
    <w:multiLevelType w:val="singleLevel"/>
    <w:tmpl w:val="198D33B4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25">
    <w:nsid w:val="60766B93"/>
    <w:multiLevelType w:val="singleLevel"/>
    <w:tmpl w:val="1F15AD47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1"/>
        <w:sz w:val="21"/>
        <w:szCs w:val="21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7"/>
  </w:num>
  <w:num w:numId="7">
    <w:abstractNumId w:val="12"/>
  </w:num>
  <w:num w:numId="8">
    <w:abstractNumId w:val="24"/>
  </w:num>
  <w:num w:numId="9">
    <w:abstractNumId w:val="7"/>
  </w:num>
  <w:num w:numId="10">
    <w:abstractNumId w:val="15"/>
  </w:num>
  <w:num w:numId="11">
    <w:abstractNumId w:val="15"/>
    <w:lvlOverride w:ilvl="0">
      <w:lvl w:ilvl="0">
        <w:numFmt w:val="upperRoman"/>
        <w:lvlText w:val="%1."/>
        <w:lvlJc w:val="left"/>
        <w:pPr>
          <w:tabs>
            <w:tab w:val="num" w:pos="504"/>
          </w:tabs>
          <w:ind w:left="72"/>
        </w:pPr>
        <w:rPr>
          <w:rFonts w:ascii="Arial" w:hAnsi="Arial" w:cs="Arial"/>
          <w:b/>
          <w:bCs/>
          <w:snapToGrid/>
          <w:color w:val="000000"/>
          <w:sz w:val="21"/>
          <w:szCs w:val="21"/>
        </w:rPr>
      </w:lvl>
    </w:lvlOverride>
  </w:num>
  <w:num w:numId="12">
    <w:abstractNumId w:val="21"/>
  </w:num>
  <w:num w:numId="13">
    <w:abstractNumId w:val="5"/>
  </w:num>
  <w:num w:numId="14">
    <w:abstractNumId w:val="9"/>
  </w:num>
  <w:num w:numId="15">
    <w:abstractNumId w:val="13"/>
  </w:num>
  <w:num w:numId="16">
    <w:abstractNumId w:val="18"/>
  </w:num>
  <w:num w:numId="17">
    <w:abstractNumId w:val="22"/>
  </w:num>
  <w:num w:numId="18">
    <w:abstractNumId w:val="22"/>
    <w:lvlOverride w:ilvl="0">
      <w:lvl w:ilvl="0">
        <w:numFmt w:val="upperRoman"/>
        <w:lvlText w:val="%1."/>
        <w:lvlJc w:val="left"/>
        <w:pPr>
          <w:tabs>
            <w:tab w:val="num" w:pos="576"/>
          </w:tabs>
          <w:ind w:left="72"/>
        </w:pPr>
        <w:rPr>
          <w:rFonts w:ascii="Arial" w:hAnsi="Arial" w:cs="Arial"/>
          <w:b/>
          <w:bCs/>
          <w:snapToGrid/>
          <w:color w:val="000000"/>
          <w:sz w:val="21"/>
          <w:szCs w:val="21"/>
        </w:rPr>
      </w:lvl>
    </w:lvlOverride>
  </w:num>
  <w:num w:numId="19">
    <w:abstractNumId w:val="16"/>
  </w:num>
  <w:num w:numId="20">
    <w:abstractNumId w:val="23"/>
  </w:num>
  <w:num w:numId="21">
    <w:abstractNumId w:val="0"/>
  </w:num>
  <w:num w:numId="22">
    <w:abstractNumId w:val="2"/>
  </w:num>
  <w:num w:numId="23">
    <w:abstractNumId w:val="8"/>
  </w:num>
  <w:num w:numId="24">
    <w:abstractNumId w:val="20"/>
  </w:num>
  <w:num w:numId="25">
    <w:abstractNumId w:val="19"/>
  </w:num>
  <w:num w:numId="26">
    <w:abstractNumId w:val="6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56"/>
    <w:rsid w:val="000A12F8"/>
    <w:rsid w:val="00137283"/>
    <w:rsid w:val="0016436C"/>
    <w:rsid w:val="00197C8C"/>
    <w:rsid w:val="003226B4"/>
    <w:rsid w:val="00347FF3"/>
    <w:rsid w:val="00366AF4"/>
    <w:rsid w:val="003C1A74"/>
    <w:rsid w:val="003C647F"/>
    <w:rsid w:val="004141AD"/>
    <w:rsid w:val="00465AA1"/>
    <w:rsid w:val="004A1653"/>
    <w:rsid w:val="004B638D"/>
    <w:rsid w:val="005E31AF"/>
    <w:rsid w:val="00716A22"/>
    <w:rsid w:val="00725856"/>
    <w:rsid w:val="0072663B"/>
    <w:rsid w:val="007716FA"/>
    <w:rsid w:val="00787BF0"/>
    <w:rsid w:val="007B37FD"/>
    <w:rsid w:val="007E6593"/>
    <w:rsid w:val="00807F74"/>
    <w:rsid w:val="008B37CC"/>
    <w:rsid w:val="00964B63"/>
    <w:rsid w:val="00A973F5"/>
    <w:rsid w:val="00B465C6"/>
    <w:rsid w:val="00C83567"/>
    <w:rsid w:val="00CC5168"/>
    <w:rsid w:val="00D60098"/>
    <w:rsid w:val="00D80C5E"/>
    <w:rsid w:val="00DD29EE"/>
    <w:rsid w:val="00EF1537"/>
    <w:rsid w:val="00EF7AAF"/>
    <w:rsid w:val="00F23B98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A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1A74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5C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465C6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5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3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37FD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B3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37FD"/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59"/>
    <w:rsid w:val="007B37F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A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1A74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5C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465C6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5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3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37FD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B3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37FD"/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59"/>
    <w:rsid w:val="007B37F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&#243;&#378;n.z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&#243;&#378;n.z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&#243;&#378;n.z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&#243;&#378;n.z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&#243;&#378;n.z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8557-65CA-40C6-B30A-DDD5C721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3364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23504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LGD_2</dc:creator>
  <cp:lastModifiedBy>LGR_4</cp:lastModifiedBy>
  <cp:revision>3</cp:revision>
  <cp:lastPrinted>2018-05-07T09:45:00Z</cp:lastPrinted>
  <dcterms:created xsi:type="dcterms:W3CDTF">2018-05-24T07:41:00Z</dcterms:created>
  <dcterms:modified xsi:type="dcterms:W3CDTF">2018-11-29T10:46:00Z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